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BC" w:rsidRPr="00C34FEF" w:rsidRDefault="008804BC">
      <w:pPr>
        <w:rPr>
          <w:rFonts w:hAnsi="Century"/>
        </w:rPr>
      </w:pPr>
      <w:r w:rsidRPr="00C34FEF">
        <w:rPr>
          <w:rFonts w:hAnsi="Century" w:hint="eastAsia"/>
        </w:rPr>
        <w:t>様式第</w:t>
      </w:r>
      <w:r w:rsidRPr="00C34FEF">
        <w:rPr>
          <w:rFonts w:hAnsi="Century"/>
        </w:rPr>
        <w:t>7</w:t>
      </w:r>
    </w:p>
    <w:p w:rsidR="008804BC" w:rsidRPr="00C34FEF" w:rsidRDefault="008804BC">
      <w:pPr>
        <w:rPr>
          <w:rFonts w:hAnsi="Century"/>
        </w:rPr>
      </w:pPr>
    </w:p>
    <w:tbl>
      <w:tblPr>
        <w:tblW w:w="0" w:type="auto"/>
        <w:tblLayout w:type="fixed"/>
        <w:tblCellMar>
          <w:left w:w="0" w:type="dxa"/>
          <w:right w:w="0" w:type="dxa"/>
        </w:tblCellMar>
        <w:tblLook w:val="0000" w:firstRow="0" w:lastRow="0" w:firstColumn="0" w:lastColumn="0" w:noHBand="0" w:noVBand="0"/>
      </w:tblPr>
      <w:tblGrid>
        <w:gridCol w:w="7069"/>
        <w:gridCol w:w="1079"/>
      </w:tblGrid>
      <w:tr w:rsidR="008804BC" w:rsidRPr="00C34FEF">
        <w:trPr>
          <w:trHeight w:val="1400"/>
        </w:trPr>
        <w:tc>
          <w:tcPr>
            <w:tcW w:w="7069" w:type="dxa"/>
            <w:tcBorders>
              <w:bottom w:val="nil"/>
              <w:right w:val="dashed" w:sz="4" w:space="0" w:color="auto"/>
            </w:tcBorders>
            <w:vAlign w:val="center"/>
          </w:tcPr>
          <w:p w:rsidR="008804BC" w:rsidRPr="00C34FEF" w:rsidRDefault="008804BC">
            <w:pPr>
              <w:rPr>
                <w:rFonts w:hAnsi="Century" w:cs="Times New Roman"/>
              </w:rPr>
            </w:pPr>
            <w:r w:rsidRPr="00C34FEF">
              <w:rPr>
                <w:rFonts w:hAnsi="Century" w:hint="eastAsia"/>
              </w:rPr>
              <w:t xml:space="preserve">　　　　　　　　　　</w:t>
            </w:r>
            <w:r w:rsidRPr="00C34FEF">
              <w:rPr>
                <w:rFonts w:hAnsi="Century" w:hint="eastAsia"/>
                <w:spacing w:val="525"/>
              </w:rPr>
              <w:t>契約</w:t>
            </w:r>
            <w:r w:rsidRPr="00C34FEF">
              <w:rPr>
                <w:rFonts w:hAnsi="Century" w:hint="eastAsia"/>
              </w:rPr>
              <w:t>書</w:t>
            </w:r>
          </w:p>
        </w:tc>
        <w:tc>
          <w:tcPr>
            <w:tcW w:w="1079" w:type="dxa"/>
            <w:tcBorders>
              <w:top w:val="dashed" w:sz="4" w:space="0" w:color="auto"/>
              <w:left w:val="nil"/>
              <w:bottom w:val="dashed" w:sz="4" w:space="0" w:color="auto"/>
              <w:right w:val="dashed" w:sz="4" w:space="0" w:color="auto"/>
            </w:tcBorders>
            <w:vAlign w:val="center"/>
          </w:tcPr>
          <w:p w:rsidR="008804BC" w:rsidRPr="00C34FEF" w:rsidRDefault="008804BC">
            <w:pPr>
              <w:spacing w:before="100" w:line="360" w:lineRule="auto"/>
              <w:ind w:left="113" w:right="113"/>
              <w:jc w:val="distribute"/>
              <w:rPr>
                <w:rFonts w:hAnsi="Century" w:cs="Times New Roman"/>
              </w:rPr>
            </w:pPr>
            <w:r w:rsidRPr="00C34FEF">
              <w:rPr>
                <w:rFonts w:hAnsi="Century" w:hint="eastAsia"/>
              </w:rPr>
              <w:t>収入印紙ちよう付</w:t>
            </w:r>
          </w:p>
        </w:tc>
      </w:tr>
    </w:tbl>
    <w:p w:rsidR="008804BC" w:rsidRPr="00C34FEF" w:rsidRDefault="008804BC">
      <w:pPr>
        <w:rPr>
          <w:rFonts w:hAnsi="Century" w:cs="Times New Roman"/>
        </w:rPr>
      </w:pPr>
    </w:p>
    <w:p w:rsidR="008804BC" w:rsidRPr="00C34FEF" w:rsidRDefault="008804BC">
      <w:pPr>
        <w:rPr>
          <w:rFonts w:hAnsi="Century"/>
        </w:rPr>
      </w:pPr>
      <w:r w:rsidRPr="00C34FEF">
        <w:rPr>
          <w:rFonts w:hAnsi="Century" w:hint="eastAsia"/>
        </w:rPr>
        <w:t xml:space="preserve">　</w:t>
      </w:r>
      <w:r w:rsidRPr="00C34FEF">
        <w:rPr>
          <w:rFonts w:hAnsi="Century"/>
        </w:rPr>
        <w:t>1</w:t>
      </w:r>
      <w:r w:rsidRPr="00C34FEF">
        <w:rPr>
          <w:rFonts w:hAnsi="Century" w:hint="eastAsia"/>
        </w:rPr>
        <w:t xml:space="preserve">　契約事項</w:t>
      </w:r>
      <w:r w:rsidRPr="00C34FEF">
        <w:rPr>
          <w:rFonts w:hAnsi="Century"/>
        </w:rPr>
        <w:t>(</w:t>
      </w:r>
      <w:r w:rsidRPr="00C34FEF">
        <w:rPr>
          <w:rFonts w:hAnsi="Century" w:hint="eastAsia"/>
        </w:rPr>
        <w:t>規格，品質及び数量等</w:t>
      </w:r>
      <w:r w:rsidRPr="00C34FEF">
        <w:rPr>
          <w:rFonts w:hAnsi="Century"/>
        </w:rPr>
        <w:t>)</w:t>
      </w:r>
    </w:p>
    <w:p w:rsidR="008804BC" w:rsidRPr="00C34FEF" w:rsidRDefault="008804BC">
      <w:pPr>
        <w:rPr>
          <w:rFonts w:hAnsi="Century"/>
        </w:rPr>
      </w:pPr>
      <w:r w:rsidRPr="00C34FEF">
        <w:rPr>
          <w:rFonts w:hAnsi="Century" w:hint="eastAsia"/>
        </w:rPr>
        <w:t xml:space="preserve">　</w:t>
      </w:r>
      <w:r w:rsidRPr="00C34FEF">
        <w:rPr>
          <w:rFonts w:hAnsi="Century"/>
        </w:rPr>
        <w:t>2</w:t>
      </w:r>
      <w:r w:rsidRPr="00C34FEF">
        <w:rPr>
          <w:rFonts w:hAnsi="Century" w:hint="eastAsia"/>
        </w:rPr>
        <w:t xml:space="preserve">　契約履行場所</w:t>
      </w:r>
      <w:r w:rsidRPr="00C34FEF">
        <w:rPr>
          <w:rFonts w:hAnsi="Century"/>
        </w:rPr>
        <w:t>(</w:t>
      </w:r>
      <w:r w:rsidRPr="00C34FEF">
        <w:rPr>
          <w:rFonts w:hAnsi="Century" w:hint="eastAsia"/>
        </w:rPr>
        <w:t>納入場所</w:t>
      </w:r>
      <w:r w:rsidRPr="00C34FEF">
        <w:rPr>
          <w:rFonts w:hAnsi="Century"/>
        </w:rPr>
        <w:t>)</w:t>
      </w:r>
    </w:p>
    <w:p w:rsidR="008804BC" w:rsidRPr="00C34FEF" w:rsidRDefault="008804BC">
      <w:pPr>
        <w:rPr>
          <w:rFonts w:hAnsi="Century"/>
        </w:rPr>
      </w:pPr>
      <w:r w:rsidRPr="00C34FEF">
        <w:rPr>
          <w:rFonts w:hAnsi="Century" w:hint="eastAsia"/>
        </w:rPr>
        <w:t xml:space="preserve">　</w:t>
      </w:r>
      <w:r w:rsidRPr="00C34FEF">
        <w:rPr>
          <w:rFonts w:hAnsi="Century"/>
        </w:rPr>
        <w:t>3</w:t>
      </w:r>
      <w:r w:rsidRPr="00C34FEF">
        <w:rPr>
          <w:rFonts w:hAnsi="Century" w:hint="eastAsia"/>
        </w:rPr>
        <w:t xml:space="preserve">　契約履行期間</w:t>
      </w:r>
      <w:r w:rsidRPr="00C34FEF">
        <w:rPr>
          <w:rFonts w:hAnsi="Century"/>
        </w:rPr>
        <w:t>(</w:t>
      </w:r>
      <w:r w:rsidRPr="00C34FEF">
        <w:rPr>
          <w:rFonts w:hAnsi="Century" w:hint="eastAsia"/>
        </w:rPr>
        <w:t>履行期限又は納入期限</w:t>
      </w:r>
      <w:r w:rsidRPr="00C34FEF">
        <w:rPr>
          <w:rFonts w:hAnsi="Century"/>
        </w:rPr>
        <w:t>)</w:t>
      </w:r>
    </w:p>
    <w:p w:rsidR="008804BC" w:rsidRPr="00C34FEF" w:rsidRDefault="008804BC">
      <w:pPr>
        <w:rPr>
          <w:rFonts w:hAnsi="Century" w:cs="Times New Roman"/>
        </w:rPr>
      </w:pPr>
      <w:r w:rsidRPr="00C34FEF">
        <w:rPr>
          <w:rFonts w:hAnsi="Century" w:hint="eastAsia"/>
        </w:rPr>
        <w:t xml:space="preserve">　</w:t>
      </w:r>
      <w:r w:rsidRPr="00C34FEF">
        <w:rPr>
          <w:rFonts w:hAnsi="Century"/>
        </w:rPr>
        <w:t>4</w:t>
      </w:r>
      <w:r w:rsidRPr="00C34FEF">
        <w:rPr>
          <w:rFonts w:hAnsi="Century" w:hint="eastAsia"/>
        </w:rPr>
        <w:t xml:space="preserve">　契約金額　　　　　　　　　　　　　　　　　　　　　　　　　　　　　円</w:t>
      </w:r>
    </w:p>
    <w:p w:rsidR="008804BC" w:rsidRPr="00C34FEF" w:rsidRDefault="008804BC">
      <w:pPr>
        <w:rPr>
          <w:rFonts w:hAnsi="Century" w:cs="Times New Roman"/>
        </w:rPr>
      </w:pPr>
      <w:r w:rsidRPr="00C34FEF">
        <w:rPr>
          <w:rFonts w:hAnsi="Century" w:hint="eastAsia"/>
        </w:rPr>
        <w:t xml:space="preserve">　　　　うち取引にかかる消費税及び地方消費税の額　　　　　　　　　</w:t>
      </w:r>
      <w:r w:rsidRPr="00C34FEF">
        <w:rPr>
          <w:rFonts w:hAnsi="Century"/>
        </w:rPr>
        <w:t xml:space="preserve"> </w:t>
      </w:r>
      <w:r w:rsidRPr="00C34FEF">
        <w:rPr>
          <w:rFonts w:hAnsi="Century" w:hint="eastAsia"/>
        </w:rPr>
        <w:t xml:space="preserve">　　円</w:t>
      </w:r>
    </w:p>
    <w:p w:rsidR="008804BC" w:rsidRPr="00C34FEF" w:rsidRDefault="008804BC">
      <w:pPr>
        <w:rPr>
          <w:rFonts w:hAnsi="Century" w:cs="Times New Roman"/>
        </w:rPr>
      </w:pPr>
      <w:r w:rsidRPr="00C34FEF">
        <w:rPr>
          <w:rFonts w:hAnsi="Century" w:hint="eastAsia"/>
        </w:rPr>
        <w:t xml:space="preserve">　</w:t>
      </w:r>
      <w:r w:rsidRPr="00C34FEF">
        <w:rPr>
          <w:rFonts w:hAnsi="Century"/>
        </w:rPr>
        <w:t>5</w:t>
      </w:r>
      <w:r w:rsidRPr="00C34FEF">
        <w:rPr>
          <w:rFonts w:hAnsi="Century" w:hint="eastAsia"/>
        </w:rPr>
        <w:t xml:space="preserve">　契約保証金</w:t>
      </w:r>
    </w:p>
    <w:p w:rsidR="008804BC" w:rsidRPr="00C34FEF" w:rsidRDefault="008804BC">
      <w:pPr>
        <w:ind w:left="210" w:hanging="210"/>
        <w:rPr>
          <w:rFonts w:hAnsi="Century" w:cs="Times New Roman"/>
        </w:rPr>
      </w:pPr>
      <w:r w:rsidRPr="00C34FEF">
        <w:rPr>
          <w:rFonts w:hAnsi="Century" w:hint="eastAsia"/>
        </w:rPr>
        <w:t xml:space="preserve">　　上記契約事項については，常陸太田市長を甲とし，常陸太田市長と契約を締結する者を乙として，次の条項により契約対象物</w:t>
      </w:r>
      <w:r w:rsidRPr="00C34FEF">
        <w:rPr>
          <w:rFonts w:hAnsi="Century"/>
        </w:rPr>
        <w:t>(</w:t>
      </w:r>
      <w:r w:rsidRPr="00C34FEF">
        <w:rPr>
          <w:rFonts w:hAnsi="Century" w:hint="eastAsia"/>
        </w:rPr>
        <w:t>以下「物品亅という。</w:t>
      </w:r>
      <w:r w:rsidRPr="00C34FEF">
        <w:rPr>
          <w:rFonts w:hAnsi="Century"/>
        </w:rPr>
        <w:t>)</w:t>
      </w:r>
      <w:r w:rsidRPr="00C34FEF">
        <w:rPr>
          <w:rFonts w:hAnsi="Century" w:hint="eastAsia"/>
        </w:rPr>
        <w:t>について契約を締結する。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1</w:t>
      </w:r>
      <w:r w:rsidRPr="00C34FEF">
        <w:rPr>
          <w:rFonts w:hAnsi="Century" w:hint="eastAsia"/>
        </w:rPr>
        <w:t>条　乙は，物品を納入したときは，その旨を甲に通知しなければならない。</w:t>
      </w:r>
    </w:p>
    <w:p w:rsidR="008804BC" w:rsidRPr="00C34FEF" w:rsidRDefault="008804BC">
      <w:pPr>
        <w:ind w:left="420" w:hanging="420"/>
        <w:rPr>
          <w:rFonts w:hAnsi="Century" w:cs="Times New Roman"/>
        </w:rPr>
      </w:pPr>
      <w:r w:rsidRPr="00C34FEF">
        <w:rPr>
          <w:rFonts w:hAnsi="Century" w:hint="eastAsia"/>
        </w:rPr>
        <w:t xml:space="preserve">　</w:t>
      </w:r>
      <w:r w:rsidRPr="00C34FEF">
        <w:rPr>
          <w:rFonts w:hAnsi="Century"/>
        </w:rPr>
        <w:t>2</w:t>
      </w:r>
      <w:r w:rsidRPr="00C34FEF">
        <w:rPr>
          <w:rFonts w:hAnsi="Century" w:hint="eastAsia"/>
        </w:rPr>
        <w:t xml:space="preserve">　物品の引渡し前に生じた滅失，損傷その他一切の損害は，すべて乙の負担とする。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2</w:t>
      </w:r>
      <w:r w:rsidRPr="00C34FEF">
        <w:rPr>
          <w:rFonts w:hAnsi="Century" w:hint="eastAsia"/>
        </w:rPr>
        <w:t>条　納入物品が頭書の規格及び品質に相違すると認められるとき，又は期限内に指定の場所にその数量を納入しないときは，甲は，この契約を解除することができる。この場合において乙は，損害賠償の請求等は出来ないものと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3</w:t>
      </w:r>
      <w:r w:rsidRPr="00C34FEF">
        <w:rPr>
          <w:rFonts w:hAnsi="Century" w:hint="eastAsia"/>
        </w:rPr>
        <w:t>条　前条に該当する場合は，一部において契約どおり履行済のものがあり甲がそれを引きとつたときは，甲は乙に対し，その数量に相当する代金を支払うものとする。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4</w:t>
      </w:r>
      <w:r w:rsidRPr="00C34FEF">
        <w:rPr>
          <w:rFonts w:hAnsi="Century" w:hint="eastAsia"/>
        </w:rPr>
        <w:t>条　第</w:t>
      </w:r>
      <w:r w:rsidRPr="00C34FEF">
        <w:rPr>
          <w:rFonts w:hAnsi="Century"/>
        </w:rPr>
        <w:t>2</w:t>
      </w:r>
      <w:r w:rsidRPr="00C34FEF">
        <w:rPr>
          <w:rFonts w:hAnsi="Century" w:hint="eastAsia"/>
        </w:rPr>
        <w:t>条の場合，頭書の規格及び品質に相違する物品を甲が引き取つたときは，甲はそれに見合う額を違約金として乙から徴収する。</w:t>
      </w:r>
    </w:p>
    <w:p w:rsidR="008804BC" w:rsidRPr="00C34FEF" w:rsidRDefault="008804BC" w:rsidP="00E56A6B">
      <w:pPr>
        <w:ind w:left="420" w:right="102" w:hangingChars="200" w:hanging="420"/>
        <w:rPr>
          <w:rFonts w:hAnsi="ＭＳ 明朝"/>
        </w:rPr>
      </w:pPr>
      <w:r w:rsidRPr="00C34FEF">
        <w:rPr>
          <w:rFonts w:hAnsi="Century" w:hint="eastAsia"/>
        </w:rPr>
        <w:t xml:space="preserve">　第</w:t>
      </w:r>
      <w:r w:rsidRPr="00C34FEF">
        <w:rPr>
          <w:rFonts w:hAnsi="Century"/>
        </w:rPr>
        <w:t>5</w:t>
      </w:r>
      <w:r w:rsidR="00E56A6B" w:rsidRPr="00C34FEF">
        <w:rPr>
          <w:rFonts w:hAnsi="Century" w:hint="eastAsia"/>
        </w:rPr>
        <w:t xml:space="preserve">条　</w:t>
      </w:r>
      <w:r w:rsidR="00E56A6B" w:rsidRPr="00C34FEF">
        <w:rPr>
          <w:rFonts w:hAnsi="ＭＳ 明朝" w:hint="eastAsia"/>
        </w:rPr>
        <w:t>乙の責により，納入期限内に頭書の物品を指定の場所に納入しないときは，甲は契約金額又は未履行部分に相当する金額につき遅延日数に応じて，この契約の日における政府契約の支払遅延防止等に関する法律（昭和</w:t>
      </w:r>
      <w:r w:rsidR="00E56A6B" w:rsidRPr="00C34FEF">
        <w:rPr>
          <w:rFonts w:hAnsi="ＭＳ 明朝"/>
        </w:rPr>
        <w:t>24</w:t>
      </w:r>
      <w:r w:rsidR="00E56A6B" w:rsidRPr="00C34FEF">
        <w:rPr>
          <w:rFonts w:hAnsi="ＭＳ 明朝" w:hint="eastAsia"/>
        </w:rPr>
        <w:t>年法律第</w:t>
      </w:r>
      <w:r w:rsidR="00E56A6B" w:rsidRPr="00C34FEF">
        <w:rPr>
          <w:rFonts w:hAnsi="ＭＳ 明朝"/>
        </w:rPr>
        <w:t>256</w:t>
      </w:r>
      <w:r w:rsidR="00E56A6B" w:rsidRPr="00C34FEF">
        <w:rPr>
          <w:rFonts w:hAnsi="ＭＳ 明朝" w:hint="eastAsia"/>
        </w:rPr>
        <w:t>号）第</w:t>
      </w:r>
      <w:r w:rsidR="00E56A6B" w:rsidRPr="00C34FEF">
        <w:rPr>
          <w:rFonts w:hAnsi="ＭＳ 明朝"/>
        </w:rPr>
        <w:t>8</w:t>
      </w:r>
      <w:r w:rsidR="00E56A6B" w:rsidRPr="00C34FEF">
        <w:rPr>
          <w:rFonts w:hAnsi="ＭＳ 明朝" w:hint="eastAsia"/>
        </w:rPr>
        <w:t>条第</w:t>
      </w:r>
      <w:r w:rsidR="00E56A6B" w:rsidRPr="00C34FEF">
        <w:rPr>
          <w:rFonts w:hAnsi="ＭＳ 明朝"/>
        </w:rPr>
        <w:t>1</w:t>
      </w:r>
      <w:r w:rsidR="00E56A6B" w:rsidRPr="00C34FEF">
        <w:rPr>
          <w:rFonts w:hAnsi="ＭＳ 明朝" w:hint="eastAsia"/>
        </w:rPr>
        <w:t>項の規定に基づき財務大臣が銀行の一般貸付率を勘案して決定する率を乗じて計算した額を遅延賠償として徴収する。この場合において，遅延賠償額が</w:t>
      </w:r>
      <w:r w:rsidR="00E56A6B" w:rsidRPr="00C34FEF">
        <w:rPr>
          <w:rFonts w:hAnsi="ＭＳ 明朝"/>
        </w:rPr>
        <w:t>100</w:t>
      </w:r>
      <w:r w:rsidR="00E56A6B" w:rsidRPr="00C34FEF">
        <w:rPr>
          <w:rFonts w:hAnsi="ＭＳ 明朝" w:hint="eastAsia"/>
        </w:rPr>
        <w:t>円未満であるときはその全額を切り捨てるものとし，その額に</w:t>
      </w:r>
      <w:r w:rsidR="00E56A6B" w:rsidRPr="00C34FEF">
        <w:rPr>
          <w:rFonts w:hAnsi="ＭＳ 明朝"/>
        </w:rPr>
        <w:t>100</w:t>
      </w:r>
      <w:r w:rsidR="00E56A6B" w:rsidRPr="00C34FEF">
        <w:rPr>
          <w:rFonts w:hAnsi="ＭＳ 明朝" w:hint="eastAsia"/>
        </w:rPr>
        <w:t>円未満の端数があるときはその端数を切り捨てるものとする。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6</w:t>
      </w:r>
      <w:r w:rsidRPr="00C34FEF">
        <w:rPr>
          <w:rFonts w:hAnsi="Century" w:hint="eastAsia"/>
        </w:rPr>
        <w:t>条　乙が，第</w:t>
      </w:r>
      <w:r w:rsidRPr="00C34FEF">
        <w:rPr>
          <w:rFonts w:hAnsi="Century"/>
        </w:rPr>
        <w:t>4</w:t>
      </w:r>
      <w:r w:rsidRPr="00C34FEF">
        <w:rPr>
          <w:rFonts w:hAnsi="Century" w:hint="eastAsia"/>
        </w:rPr>
        <w:t>条の違約金又は第</w:t>
      </w:r>
      <w:r w:rsidRPr="00C34FEF">
        <w:rPr>
          <w:rFonts w:hAnsi="Century"/>
        </w:rPr>
        <w:t>5</w:t>
      </w:r>
      <w:r w:rsidRPr="00C34FEF">
        <w:rPr>
          <w:rFonts w:hAnsi="Century" w:hint="eastAsia"/>
        </w:rPr>
        <w:t>条の遅延利息を指定期限内に納付しないときは，甲は契約代金支払の際にそれに相当する金額を差し引くものとする。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7</w:t>
      </w:r>
      <w:r w:rsidRPr="00C34FEF">
        <w:rPr>
          <w:rFonts w:hAnsi="Century" w:hint="eastAsia"/>
        </w:rPr>
        <w:t>条　甲は，必要があるときは，納入物品の内容を変更させ，又は納入の中止をさせることができるものとする。</w:t>
      </w:r>
    </w:p>
    <w:p w:rsidR="008804BC" w:rsidRPr="00C34FEF" w:rsidRDefault="008804BC">
      <w:pPr>
        <w:ind w:left="420" w:hanging="420"/>
        <w:rPr>
          <w:rFonts w:hAnsi="Century" w:cs="Times New Roman"/>
        </w:rPr>
      </w:pPr>
      <w:r w:rsidRPr="00C34FEF">
        <w:rPr>
          <w:rFonts w:hAnsi="Century" w:hint="eastAsia"/>
        </w:rPr>
        <w:t xml:space="preserve">　</w:t>
      </w:r>
      <w:r w:rsidRPr="00C34FEF">
        <w:rPr>
          <w:rFonts w:hAnsi="Century"/>
        </w:rPr>
        <w:t>2</w:t>
      </w:r>
      <w:r w:rsidRPr="00C34FEF">
        <w:rPr>
          <w:rFonts w:hAnsi="Century" w:hint="eastAsia"/>
        </w:rPr>
        <w:t xml:space="preserve">　この契約締結後に，市場価格に著しい変動があつた場合は，甲乙協議のうえ，契約単価の変更を行うことができるものとする。</w:t>
      </w:r>
    </w:p>
    <w:p w:rsidR="008804BC" w:rsidRPr="00C34FEF" w:rsidRDefault="008804BC">
      <w:pPr>
        <w:ind w:left="420" w:hanging="420"/>
        <w:rPr>
          <w:rFonts w:hAnsi="Century" w:cs="Times New Roman"/>
        </w:rPr>
      </w:pPr>
      <w:r w:rsidRPr="00C34FEF">
        <w:rPr>
          <w:rFonts w:hAnsi="Century" w:hint="eastAsia"/>
        </w:rPr>
        <w:t xml:space="preserve">　第</w:t>
      </w:r>
      <w:r w:rsidRPr="00C34FEF">
        <w:rPr>
          <w:rFonts w:hAnsi="Century"/>
        </w:rPr>
        <w:t>8</w:t>
      </w:r>
      <w:r w:rsidRPr="00C34FEF">
        <w:rPr>
          <w:rFonts w:hAnsi="Century" w:hint="eastAsia"/>
        </w:rPr>
        <w:t>条　この契約の締結後に要する費用及び現品納入に至るまでの費用は，乙の負担と</w:t>
      </w:r>
      <w:r w:rsidRPr="00C34FEF">
        <w:rPr>
          <w:rFonts w:hAnsi="Century" w:hint="eastAsia"/>
        </w:rPr>
        <w:lastRenderedPageBreak/>
        <w:t>する。</w:t>
      </w:r>
    </w:p>
    <w:p w:rsidR="008804BC" w:rsidRPr="00C34FEF" w:rsidRDefault="008804BC">
      <w:pPr>
        <w:ind w:left="420" w:hanging="420"/>
        <w:rPr>
          <w:rFonts w:hAnsi="Century"/>
        </w:rPr>
      </w:pPr>
      <w:r w:rsidRPr="00C34FEF">
        <w:rPr>
          <w:rFonts w:hAnsi="Century" w:hint="eastAsia"/>
        </w:rPr>
        <w:t xml:space="preserve">　第</w:t>
      </w:r>
      <w:r w:rsidRPr="00C34FEF">
        <w:rPr>
          <w:rFonts w:hAnsi="Century"/>
        </w:rPr>
        <w:t>9</w:t>
      </w:r>
      <w:r w:rsidRPr="00C34FEF">
        <w:rPr>
          <w:rFonts w:hAnsi="Century" w:hint="eastAsia"/>
        </w:rPr>
        <w:t>条　契約が履行されその物品が引き渡された後，甲は，乙の請求に基づいて，直ちに契約保証金を還付し，当該請求書を受理した日から</w:t>
      </w:r>
      <w:r w:rsidRPr="00C34FEF">
        <w:rPr>
          <w:rFonts w:hAnsi="Century"/>
        </w:rPr>
        <w:t>30</w:t>
      </w:r>
      <w:r w:rsidRPr="00C34FEF">
        <w:rPr>
          <w:rFonts w:hAnsi="Century" w:hint="eastAsia"/>
        </w:rPr>
        <w:t>日以内に契約代金を支払うものとする。</w:t>
      </w:r>
    </w:p>
    <w:p w:rsidR="009B785E" w:rsidRPr="00C34FEF" w:rsidRDefault="009B785E">
      <w:pPr>
        <w:ind w:left="420" w:hanging="420"/>
        <w:rPr>
          <w:rFonts w:hAnsi="Century" w:cs="Times New Roman"/>
        </w:rPr>
      </w:pPr>
      <w:r w:rsidRPr="00C34FEF">
        <w:rPr>
          <w:rFonts w:hAnsi="Century" w:hint="eastAsia"/>
        </w:rPr>
        <w:t xml:space="preserve">　第</w:t>
      </w:r>
      <w:r w:rsidR="00CB1C83" w:rsidRPr="00C34FEF">
        <w:rPr>
          <w:rFonts w:hAnsi="Century"/>
        </w:rPr>
        <w:t>10</w:t>
      </w:r>
      <w:r w:rsidRPr="00C34FEF">
        <w:rPr>
          <w:rFonts w:hAnsi="Century" w:hint="eastAsia"/>
        </w:rPr>
        <w:t>条</w:t>
      </w:r>
      <w:r w:rsidR="00CB1C83" w:rsidRPr="00C34FEF">
        <w:rPr>
          <w:rFonts w:hAnsi="Century"/>
        </w:rPr>
        <w:t xml:space="preserve"> </w:t>
      </w:r>
      <w:r w:rsidRPr="00C34FEF">
        <w:rPr>
          <w:rFonts w:hAnsi="Century" w:hint="eastAsia"/>
        </w:rPr>
        <w:t>本契約の締結後に、消費税法等の改正により消費税および地方消費税の税率が変動した場合、変動後の税率の適用日以降に実施した業務にかかる消費税額および地方消費税額は、変動後の税率により計算した額とする。ただし、法令に定める経過措置に該当する場合又は消費税率変更前に課税資産の譲渡等が行われる場合は、消費税等の額は変更前の税率により計算された額とする。</w:t>
      </w:r>
    </w:p>
    <w:p w:rsidR="008804BC" w:rsidRPr="00C34FEF" w:rsidRDefault="008804BC" w:rsidP="00CB1C83">
      <w:pPr>
        <w:ind w:left="420" w:hanging="420"/>
        <w:rPr>
          <w:rFonts w:hAnsi="Century"/>
        </w:rPr>
      </w:pPr>
      <w:r w:rsidRPr="00C34FEF">
        <w:rPr>
          <w:rFonts w:hAnsi="Century" w:hint="eastAsia"/>
        </w:rPr>
        <w:t xml:space="preserve">　第</w:t>
      </w:r>
      <w:r w:rsidR="00CB1C83" w:rsidRPr="00C34FEF">
        <w:rPr>
          <w:rFonts w:hAnsi="Century"/>
        </w:rPr>
        <w:t>11</w:t>
      </w:r>
      <w:r w:rsidRPr="00C34FEF">
        <w:rPr>
          <w:rFonts w:hAnsi="Century" w:hint="eastAsia"/>
        </w:rPr>
        <w:t>条　契約履行後であつても，材料若しくは，技術上の欠陥あるいはかし等が発見された場合は，乙は無償でこれを取替又は補修するものとする。</w:t>
      </w:r>
    </w:p>
    <w:p w:rsidR="00E56A6B" w:rsidRPr="00C34FEF" w:rsidRDefault="00E56A6B" w:rsidP="00CB1C83">
      <w:pPr>
        <w:ind w:left="420" w:right="102" w:hangingChars="200" w:hanging="420"/>
        <w:rPr>
          <w:rFonts w:hAnsi="ＭＳ 明朝"/>
        </w:rPr>
      </w:pPr>
      <w:r w:rsidRPr="00C34FEF">
        <w:rPr>
          <w:rFonts w:hAnsi="Century"/>
        </w:rPr>
        <w:t xml:space="preserve">  </w:t>
      </w:r>
      <w:r w:rsidRPr="00C34FEF">
        <w:rPr>
          <w:rFonts w:hAnsi="ＭＳ 明朝" w:hint="eastAsia"/>
        </w:rPr>
        <w:t>第</w:t>
      </w:r>
      <w:r w:rsidR="00CB1C83" w:rsidRPr="00C34FEF">
        <w:rPr>
          <w:rFonts w:hAnsi="ＭＳ 明朝"/>
        </w:rPr>
        <w:t>12</w:t>
      </w:r>
      <w:r w:rsidRPr="00C34FEF">
        <w:rPr>
          <w:rFonts w:hAnsi="ＭＳ 明朝" w:hint="eastAsia"/>
        </w:rPr>
        <w:t>条　乙は，組織又は集団の威力を背景に集団的又は常習的に暴力的不当行為を行う恐れのある関係者（暴力団</w:t>
      </w:r>
      <w:r w:rsidR="00B903A8">
        <w:rPr>
          <w:rFonts w:hAnsi="ＭＳ 明朝" w:hint="eastAsia"/>
        </w:rPr>
        <w:t>等</w:t>
      </w:r>
      <w:bookmarkStart w:id="0" w:name="_GoBack"/>
      <w:bookmarkEnd w:id="0"/>
      <w:r w:rsidRPr="00C34FEF">
        <w:rPr>
          <w:rFonts w:hAnsi="ＭＳ 明朝" w:hint="eastAsia"/>
        </w:rPr>
        <w:t>）から不当介入（不当要求又は納品等への妨害）を受けた場合は，その旨について，甲に対する報告を行わなければならない。</w:t>
      </w:r>
    </w:p>
    <w:p w:rsidR="008804BC" w:rsidRPr="00C34FEF" w:rsidRDefault="008804BC">
      <w:pPr>
        <w:ind w:left="420" w:hanging="420"/>
        <w:rPr>
          <w:rFonts w:hAnsi="Century" w:cs="Times New Roman"/>
        </w:rPr>
      </w:pPr>
      <w:r w:rsidRPr="00C34FEF">
        <w:rPr>
          <w:rFonts w:hAnsi="Century" w:hint="eastAsia"/>
        </w:rPr>
        <w:t xml:space="preserve">　第</w:t>
      </w:r>
      <w:r w:rsidR="00CB1C83" w:rsidRPr="00C34FEF">
        <w:rPr>
          <w:rFonts w:hAnsi="Century"/>
        </w:rPr>
        <w:t>13</w:t>
      </w:r>
      <w:r w:rsidRPr="00C34FEF">
        <w:rPr>
          <w:rFonts w:hAnsi="Century" w:hint="eastAsia"/>
        </w:rPr>
        <w:t>条　この契約に定めのない事項については，甲乙協議して定めるものとする。</w:t>
      </w:r>
    </w:p>
    <w:p w:rsidR="008804BC" w:rsidRPr="00C34FEF" w:rsidRDefault="008804BC" w:rsidP="00E56A6B">
      <w:pPr>
        <w:ind w:left="420" w:hangingChars="200" w:hanging="420"/>
        <w:rPr>
          <w:rFonts w:hAnsi="Century"/>
        </w:rPr>
      </w:pPr>
      <w:r w:rsidRPr="00C34FEF">
        <w:rPr>
          <w:rFonts w:hAnsi="Century" w:hint="eastAsia"/>
        </w:rPr>
        <w:t xml:space="preserve">　　上記契約の証として，本契約書　　通を作成し，甲乙それぞれ記名押印のうえ各自</w:t>
      </w:r>
      <w:r w:rsidRPr="00C34FEF">
        <w:rPr>
          <w:rFonts w:hAnsi="Century"/>
        </w:rPr>
        <w:t>1</w:t>
      </w:r>
      <w:r w:rsidRPr="00C34FEF">
        <w:rPr>
          <w:rFonts w:hAnsi="Century" w:hint="eastAsia"/>
        </w:rPr>
        <w:t>通を所持する。</w:t>
      </w:r>
    </w:p>
    <w:p w:rsidR="00E56A6B" w:rsidRPr="00C34FEF" w:rsidRDefault="00E56A6B">
      <w:pPr>
        <w:ind w:left="210" w:hanging="210"/>
        <w:rPr>
          <w:rFonts w:hAnsi="Century" w:cs="Times New Roman"/>
        </w:rPr>
      </w:pPr>
    </w:p>
    <w:p w:rsidR="008804BC" w:rsidRPr="00C34FEF" w:rsidRDefault="008804BC">
      <w:pPr>
        <w:rPr>
          <w:rFonts w:hAnsi="Century" w:cs="Times New Roman"/>
        </w:rPr>
      </w:pPr>
      <w:r w:rsidRPr="00C34FEF">
        <w:rPr>
          <w:rFonts w:hAnsi="Century" w:hint="eastAsia"/>
        </w:rPr>
        <w:t xml:space="preserve">　　　　　　年　　　月　　　日</w:t>
      </w:r>
    </w:p>
    <w:p w:rsidR="008804BC" w:rsidRPr="00C34FEF" w:rsidRDefault="004420E2">
      <w:pPr>
        <w:jc w:val="right"/>
        <w:rPr>
          <w:rFonts w:hAnsi="Century" w:cs="Times New Roman"/>
        </w:rPr>
      </w:pPr>
      <w:r>
        <w:rPr>
          <w:noProof/>
        </w:rPr>
        <mc:AlternateContent>
          <mc:Choice Requires="wps">
            <w:drawing>
              <wp:anchor distT="0" distB="0" distL="114300" distR="114300" simplePos="0" relativeHeight="251658240" behindDoc="0" locked="1" layoutInCell="0" allowOverlap="1">
                <wp:simplePos x="0" y="0"/>
                <wp:positionH relativeFrom="column">
                  <wp:posOffset>4922520</wp:posOffset>
                </wp:positionH>
                <wp:positionV relativeFrom="paragraph">
                  <wp:posOffset>29210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AF0B4A" id="Oval 2" o:spid="_x0000_s1026" style="position:absolute;left:0;text-align:left;margin-left:387.6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" o:allowincell="f" filled="f" strokeweight=".5pt">
                <o:lock v:ext="edit" aspectratio="t"/>
                <w10:anchorlock/>
              </v:oval>
            </w:pict>
          </mc:Fallback>
        </mc:AlternateContent>
      </w:r>
      <w:r w:rsidR="008804BC" w:rsidRPr="00C34FEF">
        <w:rPr>
          <w:rFonts w:hAnsi="Century"/>
        </w:rPr>
        <w:t>(</w:t>
      </w:r>
      <w:r w:rsidR="008804BC" w:rsidRPr="00C34FEF">
        <w:rPr>
          <w:rFonts w:hAnsi="Century" w:hint="eastAsia"/>
        </w:rPr>
        <w:t>甲</w:t>
      </w:r>
      <w:r w:rsidR="008804BC" w:rsidRPr="00C34FEF">
        <w:rPr>
          <w:rFonts w:hAnsi="Century"/>
        </w:rPr>
        <w:t>)</w:t>
      </w:r>
      <w:r w:rsidR="008804BC" w:rsidRPr="00C34FEF">
        <w:rPr>
          <w:rFonts w:hAnsi="Century" w:hint="eastAsia"/>
        </w:rPr>
        <w:t xml:space="preserve">常陸太田市長　　　　　　　　印　　</w:t>
      </w:r>
    </w:p>
    <w:p w:rsidR="00E56A6B" w:rsidRPr="00C34FEF" w:rsidRDefault="00E56A6B">
      <w:pPr>
        <w:jc w:val="right"/>
        <w:rPr>
          <w:rFonts w:hAnsi="Century"/>
        </w:rPr>
      </w:pPr>
    </w:p>
    <w:p w:rsidR="008804BC" w:rsidRPr="00C34FEF" w:rsidRDefault="008804BC">
      <w:pPr>
        <w:jc w:val="right"/>
        <w:rPr>
          <w:rFonts w:hAnsi="Century" w:cs="Times New Roman"/>
        </w:rPr>
      </w:pPr>
      <w:r w:rsidRPr="00C34FEF">
        <w:rPr>
          <w:rFonts w:hAnsi="Century"/>
        </w:rPr>
        <w:t>(</w:t>
      </w:r>
      <w:r w:rsidRPr="00C34FEF">
        <w:rPr>
          <w:rFonts w:hAnsi="Century" w:hint="eastAsia"/>
        </w:rPr>
        <w:t>乙</w:t>
      </w:r>
      <w:r w:rsidRPr="00C34FEF">
        <w:rPr>
          <w:rFonts w:hAnsi="Century"/>
        </w:rPr>
        <w:t>)</w:t>
      </w:r>
      <w:r w:rsidRPr="00C34FEF">
        <w:rPr>
          <w:rFonts w:hAnsi="Century" w:hint="eastAsia"/>
        </w:rPr>
        <w:t xml:space="preserve">住所　　　　　　　　　　　　　　　</w:t>
      </w:r>
    </w:p>
    <w:p w:rsidR="008804BC" w:rsidRPr="00C34FEF" w:rsidRDefault="004420E2">
      <w:pPr>
        <w:jc w:val="right"/>
        <w:rPr>
          <w:rFonts w:hAnsi="Century" w:cs="Times New Roman"/>
        </w:rPr>
      </w:pPr>
      <w:r>
        <w:rPr>
          <w:noProof/>
        </w:rPr>
        <mc:AlternateContent>
          <mc:Choice Requires="wps">
            <w:drawing>
              <wp:anchor distT="0" distB="0" distL="114300" distR="114300" simplePos="0" relativeHeight="251659264" behindDoc="0" locked="1" layoutInCell="0" allowOverlap="1">
                <wp:simplePos x="0" y="0"/>
                <wp:positionH relativeFrom="column">
                  <wp:posOffset>4922520</wp:posOffset>
                </wp:positionH>
                <wp:positionV relativeFrom="paragraph">
                  <wp:posOffset>30480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2544" id="Oval 3" o:spid="_x0000_s1026" style="position:absolute;left:0;text-align:left;margin-left:387.6pt;margin-top:2.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" o:allowincell="f" filled="f" strokeweight=".5pt">
                <o:lock v:ext="edit" aspectratio="t"/>
                <w10:anchorlock/>
              </v:oval>
            </w:pict>
          </mc:Fallback>
        </mc:AlternateContent>
      </w:r>
      <w:r w:rsidR="008804BC" w:rsidRPr="00C34FEF">
        <w:rPr>
          <w:rFonts w:hAnsi="Century" w:hint="eastAsia"/>
        </w:rPr>
        <w:t xml:space="preserve">氏名　　　　　　　　　　　　印　　</w:t>
      </w:r>
    </w:p>
    <w:p w:rsidR="008804BC" w:rsidRPr="00C34FEF" w:rsidRDefault="008804BC">
      <w:pPr>
        <w:rPr>
          <w:rFonts w:hAnsi="Century" w:cs="Times New Roman"/>
        </w:rPr>
      </w:pPr>
      <w:r w:rsidRPr="00C34FEF">
        <w:rPr>
          <w:rFonts w:hAnsi="Century" w:hint="eastAsia"/>
        </w:rPr>
        <w:t xml:space="preserve">　備考</w:t>
      </w:r>
    </w:p>
    <w:p w:rsidR="008804BC" w:rsidRPr="00C34FEF" w:rsidRDefault="008804BC">
      <w:pPr>
        <w:rPr>
          <w:rFonts w:hAnsi="Century" w:cs="Times New Roman"/>
        </w:rPr>
      </w:pPr>
      <w:r w:rsidRPr="00C34FEF">
        <w:rPr>
          <w:rFonts w:hAnsi="Century" w:hint="eastAsia"/>
        </w:rPr>
        <w:t xml:space="preserve">　　この契約書は，契約の内容に応じて適宜補正して使用することができる。</w:t>
      </w:r>
    </w:p>
    <w:sectPr w:rsidR="008804BC" w:rsidRPr="00C34FEF">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E9" w:rsidRDefault="00E10CE9">
      <w:pPr>
        <w:rPr>
          <w:rFonts w:cs="Times New Roman"/>
        </w:rPr>
      </w:pPr>
      <w:r>
        <w:rPr>
          <w:rFonts w:cs="Times New Roman"/>
        </w:rPr>
        <w:separator/>
      </w:r>
    </w:p>
  </w:endnote>
  <w:endnote w:type="continuationSeparator" w:id="0">
    <w:p w:rsidR="00E10CE9" w:rsidRDefault="00E10C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E9" w:rsidRDefault="00E10CE9">
      <w:pPr>
        <w:rPr>
          <w:rFonts w:cs="Times New Roman"/>
        </w:rPr>
      </w:pPr>
      <w:r>
        <w:rPr>
          <w:rFonts w:cs="Times New Roman"/>
        </w:rPr>
        <w:separator/>
      </w:r>
    </w:p>
  </w:footnote>
  <w:footnote w:type="continuationSeparator" w:id="0">
    <w:p w:rsidR="00E10CE9" w:rsidRDefault="00E10CE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doNotValidateAgainstSchema/>
  <w:doNotDemarcateInvalidXml/>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BC"/>
    <w:rsid w:val="00050735"/>
    <w:rsid w:val="000C0C5A"/>
    <w:rsid w:val="00137027"/>
    <w:rsid w:val="001E61A6"/>
    <w:rsid w:val="002402BD"/>
    <w:rsid w:val="00275085"/>
    <w:rsid w:val="002A4033"/>
    <w:rsid w:val="003A43BA"/>
    <w:rsid w:val="003D0F23"/>
    <w:rsid w:val="004420E2"/>
    <w:rsid w:val="00476007"/>
    <w:rsid w:val="00647C23"/>
    <w:rsid w:val="006B0C85"/>
    <w:rsid w:val="006B40BF"/>
    <w:rsid w:val="006C6DEE"/>
    <w:rsid w:val="00712F6B"/>
    <w:rsid w:val="008804BC"/>
    <w:rsid w:val="008F3E31"/>
    <w:rsid w:val="00962E22"/>
    <w:rsid w:val="009B785E"/>
    <w:rsid w:val="009D3448"/>
    <w:rsid w:val="009E02D4"/>
    <w:rsid w:val="009E1D49"/>
    <w:rsid w:val="00B903A8"/>
    <w:rsid w:val="00BD448D"/>
    <w:rsid w:val="00C34FEF"/>
    <w:rsid w:val="00C8752A"/>
    <w:rsid w:val="00C95145"/>
    <w:rsid w:val="00CB1C83"/>
    <w:rsid w:val="00CE38EF"/>
    <w:rsid w:val="00E10CE9"/>
    <w:rsid w:val="00E56A6B"/>
    <w:rsid w:val="00F44C31"/>
    <w:rsid w:val="00F8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EBBC5C-3F33-4E1F-873D-FFF88848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契約管財課契約検査係</cp:lastModifiedBy>
  <cp:revision>3</cp:revision>
  <cp:lastPrinted>2003-01-20T00:22:00Z</cp:lastPrinted>
  <dcterms:created xsi:type="dcterms:W3CDTF">2022-03-31T11:02:00Z</dcterms:created>
  <dcterms:modified xsi:type="dcterms:W3CDTF">2022-04-01T05:37:00Z</dcterms:modified>
</cp:coreProperties>
</file>