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EDB1" w14:textId="77777777" w:rsidR="006F2CB7" w:rsidRPr="002A6F0D" w:rsidRDefault="006F2CB7" w:rsidP="002A6F0D">
      <w:pPr>
        <w:wordWrap w:val="0"/>
        <w:rPr>
          <w:rFonts w:ascii="ＭＳ 明朝"/>
          <w:sz w:val="22"/>
        </w:rPr>
      </w:pPr>
      <w:r w:rsidRPr="002A6F0D">
        <w:rPr>
          <w:rFonts w:ascii="ＭＳ 明朝" w:hAnsi="ＭＳ 明朝" w:hint="eastAsia"/>
          <w:sz w:val="22"/>
        </w:rPr>
        <w:t>様式第</w:t>
      </w:r>
      <w:r w:rsidR="000C64FA" w:rsidRPr="002A6F0D">
        <w:rPr>
          <w:rFonts w:ascii="ＭＳ 明朝" w:hAnsi="ＭＳ 明朝" w:hint="eastAsia"/>
          <w:sz w:val="22"/>
        </w:rPr>
        <w:t>１</w:t>
      </w:r>
      <w:r w:rsidRPr="002A6F0D">
        <w:rPr>
          <w:rFonts w:ascii="ＭＳ 明朝" w:hAnsi="ＭＳ 明朝" w:hint="eastAsia"/>
          <w:sz w:val="22"/>
        </w:rPr>
        <w:t>号（第</w:t>
      </w:r>
      <w:r w:rsidR="000676A8" w:rsidRPr="002A6F0D">
        <w:rPr>
          <w:rFonts w:ascii="ＭＳ 明朝" w:hAnsi="ＭＳ 明朝" w:hint="eastAsia"/>
          <w:sz w:val="22"/>
        </w:rPr>
        <w:t>７</w:t>
      </w:r>
      <w:r w:rsidRPr="002A6F0D">
        <w:rPr>
          <w:rFonts w:ascii="ＭＳ 明朝" w:hAnsi="ＭＳ 明朝" w:hint="eastAsia"/>
          <w:sz w:val="22"/>
        </w:rPr>
        <w:t>条関係）</w:t>
      </w:r>
    </w:p>
    <w:p w14:paraId="6E29649B" w14:textId="77777777" w:rsidR="006F2CB7" w:rsidRPr="00343F7E" w:rsidRDefault="006F2CB7" w:rsidP="006F2CB7">
      <w:pPr>
        <w:rPr>
          <w:sz w:val="22"/>
        </w:rPr>
      </w:pPr>
    </w:p>
    <w:p w14:paraId="45058F2F" w14:textId="77777777" w:rsidR="006F2CB7" w:rsidRPr="00775047" w:rsidRDefault="00185C40" w:rsidP="006F2CB7">
      <w:pPr>
        <w:jc w:val="center"/>
        <w:rPr>
          <w:b/>
          <w:sz w:val="24"/>
          <w:szCs w:val="24"/>
        </w:rPr>
      </w:pPr>
      <w:r w:rsidRPr="00775047">
        <w:rPr>
          <w:rFonts w:hint="eastAsia"/>
          <w:b/>
          <w:sz w:val="24"/>
          <w:szCs w:val="24"/>
        </w:rPr>
        <w:t>常陸太田市</w:t>
      </w:r>
      <w:r w:rsidR="00B65C8F" w:rsidRPr="00775047">
        <w:rPr>
          <w:rFonts w:hint="eastAsia"/>
          <w:b/>
          <w:sz w:val="24"/>
          <w:szCs w:val="24"/>
        </w:rPr>
        <w:t>空き家家財道具等処分費用助成金交付申請書</w:t>
      </w:r>
    </w:p>
    <w:p w14:paraId="0152E81A" w14:textId="77777777" w:rsidR="006F2CB7" w:rsidRPr="00343F7E" w:rsidRDefault="006F2CB7" w:rsidP="006F2CB7">
      <w:pPr>
        <w:rPr>
          <w:sz w:val="24"/>
          <w:szCs w:val="24"/>
        </w:rPr>
      </w:pPr>
    </w:p>
    <w:p w14:paraId="649EE1BE" w14:textId="77777777" w:rsidR="006F2CB7" w:rsidRPr="00343F7E" w:rsidRDefault="006F2CB7" w:rsidP="006F2CB7">
      <w:pPr>
        <w:jc w:val="right"/>
        <w:rPr>
          <w:sz w:val="24"/>
          <w:szCs w:val="24"/>
        </w:rPr>
      </w:pPr>
      <w:r w:rsidRPr="00343F7E">
        <w:rPr>
          <w:rFonts w:hint="eastAsia"/>
          <w:sz w:val="24"/>
          <w:szCs w:val="24"/>
        </w:rPr>
        <w:t>年　　　月　　　日</w:t>
      </w:r>
    </w:p>
    <w:p w14:paraId="3E472DFC" w14:textId="77777777" w:rsidR="006F2CB7" w:rsidRPr="00343F7E" w:rsidRDefault="006F2CB7" w:rsidP="006F2CB7">
      <w:pPr>
        <w:rPr>
          <w:sz w:val="24"/>
          <w:szCs w:val="24"/>
        </w:rPr>
      </w:pPr>
    </w:p>
    <w:p w14:paraId="4BBBFA6E" w14:textId="77777777" w:rsidR="006F2CB7" w:rsidRPr="00343F7E" w:rsidRDefault="00185C40" w:rsidP="006F2CB7">
      <w:pPr>
        <w:rPr>
          <w:sz w:val="24"/>
          <w:szCs w:val="24"/>
        </w:rPr>
      </w:pPr>
      <w:r w:rsidRPr="00343F7E">
        <w:rPr>
          <w:rFonts w:hint="eastAsia"/>
          <w:sz w:val="24"/>
          <w:szCs w:val="24"/>
        </w:rPr>
        <w:t>常陸太田市</w:t>
      </w:r>
      <w:r w:rsidR="006F2CB7" w:rsidRPr="00343F7E">
        <w:rPr>
          <w:rFonts w:hint="eastAsia"/>
          <w:sz w:val="24"/>
          <w:szCs w:val="24"/>
        </w:rPr>
        <w:t xml:space="preserve">長　</w:t>
      </w:r>
      <w:r w:rsidR="009F54BC">
        <w:rPr>
          <w:rFonts w:hint="eastAsia"/>
          <w:sz w:val="24"/>
          <w:szCs w:val="24"/>
        </w:rPr>
        <w:t>殿</w:t>
      </w:r>
    </w:p>
    <w:p w14:paraId="05833EA8" w14:textId="77777777" w:rsidR="006F2CB7" w:rsidRPr="00343F7E" w:rsidRDefault="006F2CB7" w:rsidP="006F2CB7">
      <w:pPr>
        <w:rPr>
          <w:sz w:val="24"/>
          <w:szCs w:val="24"/>
        </w:rPr>
      </w:pPr>
    </w:p>
    <w:p w14:paraId="17076DB4" w14:textId="77777777" w:rsidR="006F2CB7" w:rsidRPr="00343F7E" w:rsidRDefault="006F2CB7" w:rsidP="006F2CB7">
      <w:pPr>
        <w:wordWrap w:val="0"/>
        <w:jc w:val="right"/>
        <w:rPr>
          <w:sz w:val="24"/>
          <w:szCs w:val="24"/>
        </w:rPr>
      </w:pPr>
      <w:r w:rsidRPr="00343F7E">
        <w:rPr>
          <w:rFonts w:hint="eastAsia"/>
          <w:sz w:val="24"/>
          <w:szCs w:val="24"/>
        </w:rPr>
        <w:t>〒　　　　－</w:t>
      </w:r>
      <w:r w:rsidR="000676A8">
        <w:rPr>
          <w:rFonts w:hint="eastAsia"/>
          <w:sz w:val="24"/>
          <w:szCs w:val="24"/>
        </w:rPr>
        <w:t xml:space="preserve">　　</w:t>
      </w:r>
      <w:r w:rsidRPr="00343F7E">
        <w:rPr>
          <w:rFonts w:hint="eastAsia"/>
          <w:sz w:val="24"/>
          <w:szCs w:val="24"/>
        </w:rPr>
        <w:t xml:space="preserve">　　　　　　　　　　</w:t>
      </w:r>
    </w:p>
    <w:p w14:paraId="13084E7C" w14:textId="77777777" w:rsidR="006F2CB7" w:rsidRPr="00343F7E" w:rsidRDefault="006F2CB7" w:rsidP="006F2CB7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343F7E">
        <w:rPr>
          <w:rFonts w:hint="eastAsia"/>
          <w:sz w:val="24"/>
          <w:szCs w:val="24"/>
        </w:rPr>
        <w:t xml:space="preserve">住所　　　　　　　　　　　　　　　　</w:t>
      </w:r>
    </w:p>
    <w:p w14:paraId="40B7B873" w14:textId="77777777" w:rsidR="006F2CB7" w:rsidRPr="00343F7E" w:rsidRDefault="002B02C3" w:rsidP="006F2CB7">
      <w:pPr>
        <w:wordWrap w:val="0"/>
        <w:jc w:val="right"/>
        <w:rPr>
          <w:sz w:val="24"/>
          <w:szCs w:val="24"/>
        </w:rPr>
      </w:pPr>
      <w:r w:rsidRPr="00343F7E">
        <w:rPr>
          <w:rFonts w:hint="eastAsia"/>
          <w:sz w:val="24"/>
          <w:szCs w:val="24"/>
        </w:rPr>
        <w:t xml:space="preserve">氏名　　　　　</w:t>
      </w:r>
      <w:r w:rsidR="006F2CB7" w:rsidRPr="00343F7E">
        <w:rPr>
          <w:rFonts w:hint="eastAsia"/>
          <w:sz w:val="24"/>
          <w:szCs w:val="24"/>
        </w:rPr>
        <w:t xml:space="preserve">　　　　　　　　　</w:t>
      </w:r>
      <w:r w:rsidR="00151213">
        <w:rPr>
          <w:rFonts w:hint="eastAsia"/>
          <w:sz w:val="24"/>
          <w:szCs w:val="24"/>
        </w:rPr>
        <w:t xml:space="preserve">　</w:t>
      </w:r>
      <w:r w:rsidR="006F2CB7" w:rsidRPr="00343F7E">
        <w:rPr>
          <w:rFonts w:hint="eastAsia"/>
          <w:sz w:val="24"/>
          <w:szCs w:val="24"/>
        </w:rPr>
        <w:t xml:space="preserve">　</w:t>
      </w:r>
    </w:p>
    <w:p w14:paraId="632BDF9A" w14:textId="77777777" w:rsidR="006F2CB7" w:rsidRPr="00343F7E" w:rsidRDefault="000676A8" w:rsidP="006F2CB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6F2CB7" w:rsidRPr="00343F7E">
        <w:rPr>
          <w:rFonts w:hint="eastAsia"/>
          <w:sz w:val="24"/>
          <w:szCs w:val="24"/>
        </w:rPr>
        <w:t xml:space="preserve">電話番号　　　　　　　　　　　　　　</w:t>
      </w:r>
    </w:p>
    <w:p w14:paraId="252E1042" w14:textId="77777777" w:rsidR="006F2CB7" w:rsidRPr="00343F7E" w:rsidRDefault="006F2CB7" w:rsidP="006F2CB7">
      <w:pPr>
        <w:rPr>
          <w:sz w:val="24"/>
          <w:szCs w:val="24"/>
        </w:rPr>
      </w:pPr>
    </w:p>
    <w:p w14:paraId="73326A5F" w14:textId="77777777" w:rsidR="006F2CB7" w:rsidRPr="00343F7E" w:rsidRDefault="006F2CB7" w:rsidP="006F2CB7">
      <w:pPr>
        <w:rPr>
          <w:sz w:val="24"/>
          <w:szCs w:val="24"/>
        </w:rPr>
      </w:pPr>
    </w:p>
    <w:p w14:paraId="7027B9C4" w14:textId="77777777" w:rsidR="006F2CB7" w:rsidRPr="00343F7E" w:rsidRDefault="006F2CB7" w:rsidP="006F2CB7">
      <w:pPr>
        <w:spacing w:line="360" w:lineRule="auto"/>
        <w:rPr>
          <w:sz w:val="24"/>
          <w:szCs w:val="24"/>
        </w:rPr>
      </w:pPr>
      <w:r w:rsidRPr="00343F7E">
        <w:rPr>
          <w:rFonts w:hint="eastAsia"/>
          <w:sz w:val="24"/>
          <w:szCs w:val="24"/>
        </w:rPr>
        <w:t xml:space="preserve">　</w:t>
      </w:r>
      <w:r w:rsidR="00185C40" w:rsidRPr="00343F7E">
        <w:rPr>
          <w:rFonts w:hint="eastAsia"/>
          <w:sz w:val="24"/>
          <w:szCs w:val="24"/>
        </w:rPr>
        <w:t>常陸太田市</w:t>
      </w:r>
      <w:r w:rsidR="00B65C8F" w:rsidRPr="00B65C8F">
        <w:rPr>
          <w:rFonts w:hint="eastAsia"/>
          <w:sz w:val="24"/>
          <w:szCs w:val="24"/>
        </w:rPr>
        <w:t>空き家家財道具等処分費用助成金</w:t>
      </w:r>
      <w:r w:rsidRPr="00343F7E">
        <w:rPr>
          <w:rFonts w:hint="eastAsia"/>
          <w:sz w:val="24"/>
          <w:szCs w:val="24"/>
        </w:rPr>
        <w:t>の交付を受けたいので</w:t>
      </w:r>
      <w:r w:rsidR="00F46CAC">
        <w:rPr>
          <w:rFonts w:hint="eastAsia"/>
          <w:sz w:val="24"/>
          <w:szCs w:val="24"/>
        </w:rPr>
        <w:t>、</w:t>
      </w:r>
      <w:r w:rsidR="00185C40" w:rsidRPr="00343F7E">
        <w:rPr>
          <w:rFonts w:hint="eastAsia"/>
          <w:sz w:val="24"/>
          <w:szCs w:val="24"/>
        </w:rPr>
        <w:t>常陸太田市</w:t>
      </w:r>
      <w:r w:rsidR="00B65C8F">
        <w:rPr>
          <w:rFonts w:hint="eastAsia"/>
          <w:sz w:val="24"/>
          <w:szCs w:val="24"/>
        </w:rPr>
        <w:t>空き家家財道具等処分費用助成金</w:t>
      </w:r>
      <w:r w:rsidR="00095409" w:rsidRPr="00343F7E">
        <w:rPr>
          <w:rFonts w:hint="eastAsia"/>
          <w:sz w:val="24"/>
          <w:szCs w:val="24"/>
        </w:rPr>
        <w:t>交付</w:t>
      </w:r>
      <w:r w:rsidR="00A1009A">
        <w:rPr>
          <w:rFonts w:hint="eastAsia"/>
          <w:sz w:val="24"/>
          <w:szCs w:val="24"/>
        </w:rPr>
        <w:t>要項</w:t>
      </w:r>
      <w:r w:rsidR="00095409" w:rsidRPr="00343F7E">
        <w:rPr>
          <w:rFonts w:hint="eastAsia"/>
          <w:sz w:val="24"/>
          <w:szCs w:val="24"/>
        </w:rPr>
        <w:t>第</w:t>
      </w:r>
      <w:r w:rsidR="000676A8">
        <w:rPr>
          <w:rFonts w:hint="eastAsia"/>
          <w:sz w:val="24"/>
          <w:szCs w:val="24"/>
        </w:rPr>
        <w:t>７</w:t>
      </w:r>
      <w:r w:rsidR="00095409" w:rsidRPr="00343F7E">
        <w:rPr>
          <w:rFonts w:hint="eastAsia"/>
          <w:sz w:val="24"/>
          <w:szCs w:val="24"/>
        </w:rPr>
        <w:t>条の規定により</w:t>
      </w:r>
      <w:r w:rsidR="00F46CAC">
        <w:rPr>
          <w:rFonts w:hint="eastAsia"/>
          <w:sz w:val="24"/>
          <w:szCs w:val="24"/>
        </w:rPr>
        <w:t>、</w:t>
      </w:r>
      <w:r w:rsidRPr="00343F7E">
        <w:rPr>
          <w:rFonts w:hint="eastAsia"/>
          <w:sz w:val="24"/>
          <w:szCs w:val="24"/>
        </w:rPr>
        <w:t>関係書類を添えて申請します。</w:t>
      </w:r>
    </w:p>
    <w:tbl>
      <w:tblPr>
        <w:tblW w:w="894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1559"/>
        <w:gridCol w:w="6096"/>
      </w:tblGrid>
      <w:tr w:rsidR="00962164" w:rsidRPr="00954499" w14:paraId="6D64898D" w14:textId="77777777" w:rsidTr="00756009">
        <w:trPr>
          <w:trHeight w:val="285"/>
        </w:trPr>
        <w:tc>
          <w:tcPr>
            <w:tcW w:w="2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E8CC3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申請者区分</w:t>
            </w:r>
          </w:p>
        </w:tc>
        <w:tc>
          <w:tcPr>
            <w:tcW w:w="609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3AF8B9" w14:textId="77777777" w:rsidR="006F2CB7" w:rsidRPr="00343F7E" w:rsidRDefault="00756009" w:rsidP="00756009">
            <w:pPr>
              <w:widowControl/>
              <w:ind w:firstLineChars="100" w:firstLine="240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□空き家所有者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="006F2CB7"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□空き家賃借者</w:t>
            </w:r>
          </w:p>
        </w:tc>
      </w:tr>
      <w:tr w:rsidR="00962164" w:rsidRPr="00954499" w14:paraId="53442372" w14:textId="77777777" w:rsidTr="00756009">
        <w:trPr>
          <w:trHeight w:val="285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4FDD6D7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空き家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D03E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6CC811" w14:textId="77777777" w:rsidR="006F2CB7" w:rsidRPr="00343F7E" w:rsidRDefault="00185C40" w:rsidP="00185C40">
            <w:pPr>
              <w:widowControl/>
              <w:ind w:firstLineChars="100" w:firstLine="240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常陸太田市</w:t>
            </w:r>
            <w:r w:rsidR="00960F95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　　　（物件登録</w:t>
            </w:r>
            <w:r w:rsidR="00960F95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No</w:t>
            </w:r>
            <w:r w:rsidR="00960F95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）</w:t>
            </w:r>
          </w:p>
        </w:tc>
      </w:tr>
      <w:tr w:rsidR="00962164" w:rsidRPr="00954499" w14:paraId="06BAD75F" w14:textId="77777777" w:rsidTr="007560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09C22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CEBF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床面積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023BBF" w14:textId="77777777" w:rsidR="006F2CB7" w:rsidRPr="00343F7E" w:rsidRDefault="006F2CB7" w:rsidP="00185C40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㎡</w:t>
            </w:r>
            <w:r w:rsidRPr="00343F7E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962164" w:rsidRPr="00954499" w14:paraId="133DF207" w14:textId="77777777" w:rsidTr="007560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507D7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A304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所有者氏名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6FC971D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2164" w:rsidRPr="00954499" w14:paraId="360BC864" w14:textId="77777777" w:rsidTr="007560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BCC0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F328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所有者住所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282478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2164" w:rsidRPr="00954499" w14:paraId="2BBA65F9" w14:textId="77777777" w:rsidTr="00756009">
        <w:trPr>
          <w:trHeight w:val="285"/>
        </w:trPr>
        <w:tc>
          <w:tcPr>
            <w:tcW w:w="1291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137207" w14:textId="77777777" w:rsidR="006F2CB7" w:rsidRPr="00343F7E" w:rsidRDefault="00B65C8F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処分</w:t>
            </w:r>
            <w:r w:rsidR="006F2CB7"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業者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A753F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40D1B9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2164" w:rsidRPr="00954499" w14:paraId="01F6E817" w14:textId="77777777" w:rsidTr="007560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6CB0A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80058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021547" w14:textId="77777777" w:rsidR="006F2CB7" w:rsidRPr="00343F7E" w:rsidRDefault="00185C40" w:rsidP="00185C40">
            <w:pPr>
              <w:widowControl/>
              <w:ind w:firstLineChars="100" w:firstLine="240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常陸太田市</w:t>
            </w:r>
          </w:p>
        </w:tc>
      </w:tr>
      <w:tr w:rsidR="00962164" w:rsidRPr="00954499" w14:paraId="5BD4D5E8" w14:textId="77777777" w:rsidTr="00756009">
        <w:trPr>
          <w:trHeight w:val="285"/>
        </w:trPr>
        <w:tc>
          <w:tcPr>
            <w:tcW w:w="129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25CAC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A2AAA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E39B97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2164" w:rsidRPr="00954499" w14:paraId="0E354D22" w14:textId="77777777" w:rsidTr="00B65C8F">
        <w:trPr>
          <w:trHeight w:val="1186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F0E42" w14:textId="77777777" w:rsidR="006F2CB7" w:rsidRPr="00343F7E" w:rsidRDefault="00B65C8F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処分</w:t>
            </w:r>
            <w:r w:rsidR="006F2CB7"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の内容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572BFD0" w14:textId="77777777" w:rsidR="006F2CB7" w:rsidRPr="00343F7E" w:rsidRDefault="006F2CB7" w:rsidP="00185C40">
            <w:pPr>
              <w:widowControl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62164" w:rsidRPr="00954499" w14:paraId="072BB3CF" w14:textId="77777777" w:rsidTr="00756009">
        <w:trPr>
          <w:trHeight w:val="2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B82A" w14:textId="77777777" w:rsidR="006F2CB7" w:rsidRPr="00343F7E" w:rsidRDefault="00B65C8F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処分</w:t>
            </w:r>
            <w:r w:rsidR="006F2CB7"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実施期間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792008C" w14:textId="77777777" w:rsidR="006F2CB7" w:rsidRPr="00343F7E" w:rsidRDefault="006F2CB7" w:rsidP="00756009">
            <w:pPr>
              <w:widowControl/>
              <w:ind w:firstLineChars="500" w:firstLine="1200"/>
              <w:jc w:val="lef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年　　月　　日　～　　　年　　月　　日</w:t>
            </w:r>
          </w:p>
        </w:tc>
      </w:tr>
      <w:tr w:rsidR="00962164" w:rsidRPr="00954499" w14:paraId="43DFB215" w14:textId="77777777" w:rsidTr="00756009">
        <w:trPr>
          <w:trHeight w:val="2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C179" w14:textId="77777777" w:rsidR="006F2CB7" w:rsidRPr="00343F7E" w:rsidRDefault="00B65C8F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処分</w:t>
            </w:r>
            <w:r w:rsidR="006F2CB7"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見積金額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141E6A" w14:textId="77777777" w:rsidR="006F2CB7" w:rsidRPr="00343F7E" w:rsidRDefault="006F2CB7" w:rsidP="00185C40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  <w:r w:rsidRPr="00343F7E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962164" w:rsidRPr="00954499" w14:paraId="1055B9FF" w14:textId="77777777" w:rsidTr="00756009">
        <w:trPr>
          <w:trHeight w:val="2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FA6D8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助成金対象経費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E7096CC" w14:textId="77777777" w:rsidR="006F2CB7" w:rsidRPr="00343F7E" w:rsidRDefault="006F2CB7" w:rsidP="00185C40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  <w:r w:rsidRPr="00343F7E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6F2CB7" w:rsidRPr="00954499" w14:paraId="3F212393" w14:textId="77777777" w:rsidTr="00756009">
        <w:trPr>
          <w:trHeight w:val="2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CD33B8" w14:textId="77777777" w:rsidR="006F2CB7" w:rsidRPr="00343F7E" w:rsidRDefault="006F2CB7" w:rsidP="00185C40">
            <w:pPr>
              <w:widowControl/>
              <w:jc w:val="center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助成金交付申請額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245E9A5" w14:textId="77777777" w:rsidR="006F2CB7" w:rsidRPr="00343F7E" w:rsidRDefault="006F2CB7" w:rsidP="00185C40">
            <w:pPr>
              <w:widowControl/>
              <w:wordWrap w:val="0"/>
              <w:jc w:val="right"/>
              <w:rPr>
                <w:rFonts w:ascii="ＭＳ 明朝" w:cs="ＭＳ Ｐゴシック"/>
                <w:kern w:val="0"/>
                <w:sz w:val="24"/>
                <w:szCs w:val="24"/>
              </w:rPr>
            </w:pP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円</w:t>
            </w:r>
            <w:r w:rsidRPr="00343F7E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343F7E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</w:tbl>
    <w:p w14:paraId="755EA6ED" w14:textId="77777777" w:rsidR="00756009" w:rsidRDefault="00756009">
      <w:pPr>
        <w:widowControl/>
        <w:jc w:val="left"/>
        <w:rPr>
          <w:sz w:val="24"/>
          <w:szCs w:val="24"/>
        </w:rPr>
      </w:pPr>
    </w:p>
    <w:sectPr w:rsidR="00756009" w:rsidSect="00793354">
      <w:pgSz w:w="11906" w:h="16838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62E99" w14:textId="77777777" w:rsidR="00A16DED" w:rsidRDefault="00A16DED" w:rsidP="004C18B3">
      <w:r>
        <w:separator/>
      </w:r>
    </w:p>
  </w:endnote>
  <w:endnote w:type="continuationSeparator" w:id="0">
    <w:p w14:paraId="03204EE6" w14:textId="77777777" w:rsidR="00A16DED" w:rsidRDefault="00A16DED" w:rsidP="004C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06E9" w14:textId="77777777" w:rsidR="00A16DED" w:rsidRDefault="00A16DED" w:rsidP="004C18B3">
      <w:r>
        <w:separator/>
      </w:r>
    </w:p>
  </w:footnote>
  <w:footnote w:type="continuationSeparator" w:id="0">
    <w:p w14:paraId="3DE10B7A" w14:textId="77777777" w:rsidR="00A16DED" w:rsidRDefault="00A16DED" w:rsidP="004C1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A25"/>
    <w:rsid w:val="000119A9"/>
    <w:rsid w:val="00056EEF"/>
    <w:rsid w:val="000676A8"/>
    <w:rsid w:val="00095409"/>
    <w:rsid w:val="000A0BB4"/>
    <w:rsid w:val="000C64FA"/>
    <w:rsid w:val="000E092D"/>
    <w:rsid w:val="00115AAB"/>
    <w:rsid w:val="001343CE"/>
    <w:rsid w:val="001368D2"/>
    <w:rsid w:val="00151213"/>
    <w:rsid w:val="00175678"/>
    <w:rsid w:val="00185C40"/>
    <w:rsid w:val="002306E2"/>
    <w:rsid w:val="00234BA2"/>
    <w:rsid w:val="002562EE"/>
    <w:rsid w:val="002A6F0D"/>
    <w:rsid w:val="002B02C3"/>
    <w:rsid w:val="002C2F2F"/>
    <w:rsid w:val="002F156F"/>
    <w:rsid w:val="002F30C2"/>
    <w:rsid w:val="00307A41"/>
    <w:rsid w:val="00307C0E"/>
    <w:rsid w:val="00327CFC"/>
    <w:rsid w:val="00343F7E"/>
    <w:rsid w:val="003A2391"/>
    <w:rsid w:val="003C6A20"/>
    <w:rsid w:val="003E4C0C"/>
    <w:rsid w:val="003F2E07"/>
    <w:rsid w:val="0042728E"/>
    <w:rsid w:val="00450787"/>
    <w:rsid w:val="00470BD7"/>
    <w:rsid w:val="004713AD"/>
    <w:rsid w:val="004758EA"/>
    <w:rsid w:val="004A062F"/>
    <w:rsid w:val="004B2738"/>
    <w:rsid w:val="004B4727"/>
    <w:rsid w:val="004C18B3"/>
    <w:rsid w:val="004C651B"/>
    <w:rsid w:val="004D1F55"/>
    <w:rsid w:val="004F62C3"/>
    <w:rsid w:val="00581378"/>
    <w:rsid w:val="005C14BD"/>
    <w:rsid w:val="00636FB3"/>
    <w:rsid w:val="0064256D"/>
    <w:rsid w:val="006F2CB7"/>
    <w:rsid w:val="00745D00"/>
    <w:rsid w:val="00756009"/>
    <w:rsid w:val="00757431"/>
    <w:rsid w:val="00775047"/>
    <w:rsid w:val="00793354"/>
    <w:rsid w:val="007B1AB6"/>
    <w:rsid w:val="007C59A7"/>
    <w:rsid w:val="007D728D"/>
    <w:rsid w:val="00832292"/>
    <w:rsid w:val="00844F95"/>
    <w:rsid w:val="0084703E"/>
    <w:rsid w:val="00894947"/>
    <w:rsid w:val="008C4467"/>
    <w:rsid w:val="00901474"/>
    <w:rsid w:val="00912ECA"/>
    <w:rsid w:val="00954499"/>
    <w:rsid w:val="00960F95"/>
    <w:rsid w:val="00962164"/>
    <w:rsid w:val="00987080"/>
    <w:rsid w:val="009922F0"/>
    <w:rsid w:val="009F0A05"/>
    <w:rsid w:val="009F54BC"/>
    <w:rsid w:val="00A1009A"/>
    <w:rsid w:val="00A16DED"/>
    <w:rsid w:val="00A61C79"/>
    <w:rsid w:val="00AE0016"/>
    <w:rsid w:val="00AE1AD8"/>
    <w:rsid w:val="00AE57C2"/>
    <w:rsid w:val="00B10A79"/>
    <w:rsid w:val="00B1793A"/>
    <w:rsid w:val="00B25CBB"/>
    <w:rsid w:val="00B549B9"/>
    <w:rsid w:val="00B55A25"/>
    <w:rsid w:val="00B57C3B"/>
    <w:rsid w:val="00B65C8F"/>
    <w:rsid w:val="00B71769"/>
    <w:rsid w:val="00B87ED2"/>
    <w:rsid w:val="00BB67E9"/>
    <w:rsid w:val="00BE00CD"/>
    <w:rsid w:val="00BE6C72"/>
    <w:rsid w:val="00C05B4A"/>
    <w:rsid w:val="00C10C4F"/>
    <w:rsid w:val="00C34468"/>
    <w:rsid w:val="00C65899"/>
    <w:rsid w:val="00C67FD5"/>
    <w:rsid w:val="00C96959"/>
    <w:rsid w:val="00CD1319"/>
    <w:rsid w:val="00CE731C"/>
    <w:rsid w:val="00CF06F6"/>
    <w:rsid w:val="00D04190"/>
    <w:rsid w:val="00D20569"/>
    <w:rsid w:val="00D32AB3"/>
    <w:rsid w:val="00D3671F"/>
    <w:rsid w:val="00D91D28"/>
    <w:rsid w:val="00D95097"/>
    <w:rsid w:val="00DA06D8"/>
    <w:rsid w:val="00DB01F6"/>
    <w:rsid w:val="00DC6D51"/>
    <w:rsid w:val="00E039B2"/>
    <w:rsid w:val="00E06346"/>
    <w:rsid w:val="00EA521E"/>
    <w:rsid w:val="00EA5FD8"/>
    <w:rsid w:val="00EC6EAD"/>
    <w:rsid w:val="00F46CAC"/>
    <w:rsid w:val="00F82C4E"/>
    <w:rsid w:val="00F9520E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7B2999"/>
  <w14:defaultImageDpi w14:val="0"/>
  <w15:docId w15:val="{F2757682-2972-4698-89FF-774F62EC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0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8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C18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18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C18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F2CB7"/>
    <w:pPr>
      <w:jc w:val="center"/>
    </w:pPr>
  </w:style>
  <w:style w:type="character" w:customStyle="1" w:styleId="a8">
    <w:name w:val="記 (文字)"/>
    <w:link w:val="a7"/>
    <w:uiPriority w:val="99"/>
    <w:locked/>
    <w:rsid w:val="006F2CB7"/>
    <w:rPr>
      <w:rFonts w:cs="Times New Roman"/>
    </w:rPr>
  </w:style>
  <w:style w:type="table" w:styleId="a9">
    <w:name w:val="Table Grid"/>
    <w:basedOn w:val="a1"/>
    <w:uiPriority w:val="59"/>
    <w:rsid w:val="00756009"/>
    <w:pPr>
      <w:jc w:val="both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3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1FB6-C79C-4323-A54C-B3835C56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渡邉 亮太</cp:lastModifiedBy>
  <cp:revision>2</cp:revision>
  <cp:lastPrinted>2015-08-04T07:53:00Z</cp:lastPrinted>
  <dcterms:created xsi:type="dcterms:W3CDTF">2025-04-16T02:45:00Z</dcterms:created>
  <dcterms:modified xsi:type="dcterms:W3CDTF">2025-04-16T02:45:00Z</dcterms:modified>
</cp:coreProperties>
</file>