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overflowPunct w:val="0"/>
        <w:adjustRightInd w:val="1"/>
        <w:spacing w:line="240" w:lineRule="auto"/>
        <w:jc w:val="both"/>
        <w:rPr>
          <w:spacing w:val="0"/>
          <w:sz w:val="24"/>
        </w:rPr>
      </w:pPr>
      <w:bookmarkStart w:id="0" w:name="_GoBack"/>
      <w:bookmarkEnd w:id="0"/>
      <w:r>
        <w:rPr>
          <w:rFonts w:hint="eastAsia" w:ascii="ＭＳ 明朝" w:hAnsi="ＭＳ 明朝" w:eastAsia="ＭＳ 明朝"/>
          <w:spacing w:val="0"/>
          <w:sz w:val="24"/>
        </w:rPr>
        <w:t>様式第７号（第１１条関係）</w:t>
      </w:r>
    </w:p>
    <w:p>
      <w:pPr>
        <w:pStyle w:val="15"/>
        <w:wordWrap w:val="1"/>
        <w:spacing w:line="240" w:lineRule="auto"/>
        <w:jc w:val="right"/>
        <w:rPr>
          <w:rFonts w:hint="default"/>
          <w:spacing w:val="0"/>
          <w:sz w:val="24"/>
        </w:rPr>
      </w:pPr>
      <w:r>
        <w:rPr>
          <w:rFonts w:hint="eastAsia" w:ascii="ＭＳ 明朝" w:hAnsi="ＭＳ 明朝" w:eastAsia="ＭＳ 明朝"/>
          <w:spacing w:val="0"/>
          <w:sz w:val="24"/>
        </w:rPr>
        <w:t>　　年　　月　　日</w:t>
      </w:r>
    </w:p>
    <w:p>
      <w:pPr>
        <w:pStyle w:val="15"/>
        <w:wordWrap w:val="1"/>
        <w:spacing w:line="240" w:lineRule="auto"/>
        <w:jc w:val="both"/>
        <w:rPr>
          <w:rFonts w:hint="default"/>
          <w:spacing w:val="0"/>
          <w:sz w:val="24"/>
        </w:rPr>
      </w:pPr>
    </w:p>
    <w:p>
      <w:pPr>
        <w:pStyle w:val="15"/>
        <w:wordWrap w:val="1"/>
        <w:spacing w:line="240" w:lineRule="auto"/>
        <w:ind w:left="210" w:leftChars="100"/>
        <w:jc w:val="both"/>
        <w:rPr>
          <w:rFonts w:hint="default"/>
          <w:spacing w:val="0"/>
          <w:sz w:val="24"/>
        </w:rPr>
      </w:pPr>
      <w:r>
        <w:rPr>
          <w:rFonts w:hint="eastAsia" w:ascii="ＭＳ 明朝" w:hAnsi="ＭＳ 明朝" w:eastAsia="ＭＳ 明朝"/>
          <w:spacing w:val="0"/>
          <w:sz w:val="24"/>
        </w:rPr>
        <w:t>常陸太田市長　　　　　　　殿</w:t>
      </w:r>
    </w:p>
    <w:p>
      <w:pPr>
        <w:pStyle w:val="15"/>
        <w:wordWrap w:val="1"/>
        <w:spacing w:line="240" w:lineRule="auto"/>
        <w:jc w:val="both"/>
        <w:rPr>
          <w:rFonts w:hint="default"/>
          <w:spacing w:val="0"/>
          <w:sz w:val="24"/>
        </w:rPr>
      </w:pPr>
    </w:p>
    <w:p>
      <w:pPr>
        <w:pStyle w:val="15"/>
        <w:wordWrap w:val="1"/>
        <w:spacing w:line="240" w:lineRule="auto"/>
        <w:ind w:left="4614" w:leftChars="2197"/>
        <w:jc w:val="both"/>
        <w:rPr>
          <w:rFonts w:hint="default"/>
          <w:spacing w:val="0"/>
          <w:sz w:val="24"/>
        </w:rPr>
      </w:pPr>
      <w:r>
        <w:rPr>
          <w:rFonts w:hint="eastAsia" w:ascii="ＭＳ 明朝" w:hAnsi="ＭＳ 明朝" w:eastAsia="ＭＳ 明朝"/>
          <w:spacing w:val="0"/>
          <w:sz w:val="24"/>
        </w:rPr>
        <w:t>申請者　所在地</w:t>
      </w:r>
    </w:p>
    <w:p>
      <w:pPr>
        <w:pStyle w:val="15"/>
        <w:wordWrap w:val="1"/>
        <w:spacing w:line="240" w:lineRule="auto"/>
        <w:ind w:left="5559" w:leftChars="2647"/>
        <w:jc w:val="both"/>
        <w:rPr>
          <w:rFonts w:hint="default"/>
          <w:spacing w:val="0"/>
          <w:sz w:val="24"/>
        </w:rPr>
      </w:pPr>
      <w:r>
        <w:rPr>
          <w:rFonts w:hint="eastAsia" w:ascii="ＭＳ 明朝" w:hAnsi="ＭＳ 明朝" w:eastAsia="ＭＳ 明朝"/>
          <w:spacing w:val="0"/>
          <w:sz w:val="24"/>
        </w:rPr>
        <w:t>事業者名</w:t>
      </w:r>
    </w:p>
    <w:p>
      <w:pPr>
        <w:pStyle w:val="15"/>
        <w:wordWrap w:val="1"/>
        <w:spacing w:line="240" w:lineRule="auto"/>
        <w:ind w:left="5559" w:leftChars="2647"/>
        <w:jc w:val="both"/>
        <w:rPr>
          <w:rFonts w:hint="default"/>
          <w:spacing w:val="0"/>
          <w:sz w:val="24"/>
        </w:rPr>
      </w:pPr>
      <w:r>
        <w:rPr>
          <w:rFonts w:hint="eastAsia" w:ascii="ＭＳ 明朝" w:hAnsi="ＭＳ 明朝" w:eastAsia="ＭＳ 明朝"/>
          <w:spacing w:val="0"/>
          <w:sz w:val="24"/>
        </w:rPr>
        <w:t>代表者　職　氏名　　　</w:t>
      </w:r>
    </w:p>
    <w:p>
      <w:pPr>
        <w:pStyle w:val="15"/>
        <w:wordWrap w:val="1"/>
        <w:spacing w:line="240" w:lineRule="auto"/>
        <w:jc w:val="both"/>
        <w:rPr>
          <w:rFonts w:hint="default"/>
          <w:spacing w:val="0"/>
          <w:sz w:val="24"/>
        </w:rPr>
      </w:pPr>
    </w:p>
    <w:p>
      <w:pPr>
        <w:pStyle w:val="15"/>
        <w:wordWrap w:val="1"/>
        <w:spacing w:line="240" w:lineRule="auto"/>
        <w:jc w:val="both"/>
        <w:rPr>
          <w:rFonts w:hint="default"/>
          <w:spacing w:val="0"/>
          <w:sz w:val="24"/>
        </w:rPr>
      </w:pPr>
    </w:p>
    <w:p>
      <w:pPr>
        <w:pStyle w:val="15"/>
        <w:wordWrap w:val="1"/>
        <w:spacing w:line="240" w:lineRule="auto"/>
        <w:jc w:val="center"/>
        <w:rPr>
          <w:rFonts w:hint="default"/>
          <w:spacing w:val="0"/>
          <w:sz w:val="24"/>
        </w:rPr>
      </w:pPr>
      <w:r>
        <w:rPr>
          <w:rFonts w:hint="eastAsia" w:ascii="ＭＳ 明朝" w:hAnsi="ＭＳ 明朝" w:eastAsia="ＭＳ 明朝"/>
          <w:spacing w:val="0"/>
          <w:sz w:val="24"/>
        </w:rPr>
        <w:t>常陸太田市中小企業等技能訓練事業費補助金実績報告書</w:t>
      </w:r>
    </w:p>
    <w:p>
      <w:pPr>
        <w:pStyle w:val="15"/>
        <w:wordWrap w:val="1"/>
        <w:spacing w:line="240" w:lineRule="auto"/>
        <w:ind w:left="1200" w:right="109" w:rightChars="52" w:hanging="1050" w:hangingChars="500"/>
        <w:jc w:val="both"/>
        <w:rPr>
          <w:rFonts w:hint="default"/>
          <w:spacing w:val="0"/>
          <w:sz w:val="24"/>
        </w:rPr>
      </w:pPr>
    </w:p>
    <w:p>
      <w:pPr>
        <w:pStyle w:val="15"/>
        <w:wordWrap w:val="1"/>
        <w:spacing w:line="240" w:lineRule="auto"/>
        <w:ind w:left="1200" w:right="109" w:rightChars="52" w:hanging="1050" w:hangingChars="500"/>
        <w:jc w:val="both"/>
        <w:rPr>
          <w:rFonts w:hint="default"/>
          <w:spacing w:val="0"/>
          <w:sz w:val="24"/>
        </w:rPr>
      </w:pPr>
    </w:p>
    <w:p>
      <w:pPr>
        <w:pStyle w:val="15"/>
        <w:wordWrap w:val="1"/>
        <w:spacing w:line="240" w:lineRule="auto"/>
        <w:ind w:firstLine="210" w:firstLineChars="100"/>
        <w:jc w:val="both"/>
        <w:rPr>
          <w:rFonts w:hint="default"/>
          <w:spacing w:val="0"/>
          <w:sz w:val="24"/>
        </w:rPr>
      </w:pPr>
      <w:r>
        <w:rPr>
          <w:rFonts w:hint="eastAsia" w:ascii="ＭＳ 明朝" w:hAnsi="ＭＳ 明朝" w:eastAsia="ＭＳ 明朝"/>
          <w:spacing w:val="0"/>
          <w:sz w:val="24"/>
        </w:rPr>
        <w:t>　　　　年　　年　　月　　日付け、第　　号により交付決定を受けた常陸太田市中小企業等技能訓練事業費補助金について、常陸太田市中小企業等技能訓練事業費補助金交付要項第１１条の規定により、関係書類を添えて次のとおり報告します。</w:t>
      </w:r>
    </w:p>
    <w:p>
      <w:pPr>
        <w:pStyle w:val="15"/>
        <w:wordWrap w:val="1"/>
        <w:spacing w:line="240" w:lineRule="auto"/>
        <w:ind w:left="1200" w:right="109" w:rightChars="52" w:hanging="1050" w:hangingChars="500"/>
        <w:jc w:val="both"/>
        <w:rPr>
          <w:rFonts w:hint="default"/>
          <w:spacing w:val="0"/>
          <w:sz w:val="24"/>
        </w:rPr>
      </w:pPr>
    </w:p>
    <w:tbl>
      <w:tblPr>
        <w:tblStyle w:val="11"/>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1089"/>
        <w:gridCol w:w="1618"/>
        <w:gridCol w:w="6649"/>
      </w:tblGrid>
      <w:tr>
        <w:trPr>
          <w:trHeight w:val="567" w:hRule="atLeast"/>
        </w:trPr>
        <w:tc>
          <w:tcPr>
            <w:tcW w:w="10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sz w:val="24"/>
              </w:rPr>
            </w:pPr>
            <w:r>
              <w:rPr>
                <w:rFonts w:hint="eastAsia" w:ascii="ＭＳ 明朝" w:hAnsi="ＭＳ 明朝" w:eastAsia="ＭＳ 明朝"/>
                <w:spacing w:val="0"/>
                <w:sz w:val="24"/>
              </w:rPr>
              <w:t>補助金</w:t>
            </w:r>
          </w:p>
        </w:tc>
        <w:tc>
          <w:tcPr>
            <w:tcW w:w="1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sz w:val="24"/>
              </w:rPr>
            </w:pPr>
            <w:r>
              <w:rPr>
                <w:rFonts w:hint="eastAsia" w:ascii="ＭＳ 明朝" w:hAnsi="ＭＳ 明朝" w:eastAsia="ＭＳ 明朝"/>
                <w:spacing w:val="0"/>
                <w:sz w:val="24"/>
              </w:rPr>
              <w:t>交付決定額</w:t>
            </w:r>
          </w:p>
        </w:tc>
        <w:tc>
          <w:tcPr>
            <w:tcW w:w="66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both"/>
              <w:rPr>
                <w:rFonts w:hint="default"/>
                <w:spacing w:val="0"/>
                <w:sz w:val="24"/>
              </w:rPr>
            </w:pPr>
            <w:r>
              <w:rPr>
                <w:rFonts w:hint="eastAsia" w:ascii="ＭＳ 明朝" w:hAnsi="ＭＳ 明朝" w:eastAsia="ＭＳ 明朝"/>
                <w:spacing w:val="0"/>
                <w:sz w:val="24"/>
              </w:rPr>
              <w:t>　　　　　　　円</w:t>
            </w:r>
          </w:p>
        </w:tc>
      </w:tr>
      <w:tr>
        <w:trPr>
          <w:trHeight w:val="567" w:hRule="atLeast"/>
        </w:trPr>
        <w:tc>
          <w:tcPr>
            <w:tcW w:w="10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sz w:val="24"/>
              </w:rPr>
            </w:pPr>
          </w:p>
        </w:tc>
        <w:tc>
          <w:tcPr>
            <w:tcW w:w="1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sz w:val="24"/>
              </w:rPr>
            </w:pPr>
            <w:r>
              <w:rPr>
                <w:rFonts w:hint="eastAsia" w:ascii="ＭＳ 明朝" w:hAnsi="ＭＳ 明朝" w:eastAsia="ＭＳ 明朝"/>
                <w:spacing w:val="0"/>
                <w:sz w:val="24"/>
              </w:rPr>
              <w:t>精算額</w:t>
            </w:r>
          </w:p>
        </w:tc>
        <w:tc>
          <w:tcPr>
            <w:tcW w:w="66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both"/>
              <w:rPr>
                <w:rFonts w:hint="default"/>
                <w:spacing w:val="0"/>
                <w:sz w:val="24"/>
              </w:rPr>
            </w:pPr>
            <w:r>
              <w:rPr>
                <w:rFonts w:hint="eastAsia" w:ascii="ＭＳ 明朝" w:hAnsi="ＭＳ 明朝" w:eastAsia="ＭＳ 明朝"/>
                <w:spacing w:val="0"/>
                <w:sz w:val="24"/>
              </w:rPr>
              <w:t>　　　　　　　円</w:t>
            </w:r>
          </w:p>
        </w:tc>
      </w:tr>
    </w:tbl>
    <w:p>
      <w:pPr>
        <w:pStyle w:val="15"/>
        <w:wordWrap w:val="1"/>
        <w:spacing w:line="240" w:lineRule="auto"/>
        <w:jc w:val="both"/>
        <w:rPr>
          <w:rFonts w:hint="default"/>
          <w:spacing w:val="0"/>
          <w:sz w:val="24"/>
        </w:rPr>
      </w:pPr>
    </w:p>
    <w:p>
      <w:pPr>
        <w:pStyle w:val="15"/>
        <w:wordWrap w:val="1"/>
        <w:spacing w:line="240" w:lineRule="auto"/>
        <w:jc w:val="both"/>
        <w:rPr>
          <w:rFonts w:hint="default"/>
          <w:spacing w:val="0"/>
          <w:sz w:val="24"/>
        </w:rPr>
      </w:pPr>
      <w:r>
        <w:rPr>
          <w:rFonts w:hint="eastAsia" w:ascii="ＭＳ 明朝" w:hAnsi="ＭＳ 明朝" w:eastAsia="ＭＳ 明朝"/>
          <w:spacing w:val="0"/>
          <w:sz w:val="24"/>
        </w:rPr>
        <w:t>＜添付書類＞</w:t>
      </w:r>
    </w:p>
    <w:p>
      <w:pPr>
        <w:pStyle w:val="0"/>
        <w:widowControl w:val="1"/>
        <w:ind w:left="480" w:hanging="420" w:hangingChars="200"/>
        <w:jc w:val="left"/>
        <w:rPr>
          <w:rFonts w:hint="default" w:ascii="ＭＳ 明朝" w:hAnsi="ＭＳ 明朝"/>
          <w:kern w:val="0"/>
          <w:sz w:val="24"/>
        </w:rPr>
      </w:pPr>
      <w:r>
        <w:rPr>
          <w:rFonts w:hint="eastAsia" w:ascii="ＭＳ 明朝" w:hAnsi="ＭＳ 明朝" w:eastAsia="ＭＳ 明朝"/>
          <w:kern w:val="0"/>
          <w:sz w:val="24"/>
        </w:rPr>
        <w:t>（１）中小企業等技能訓練事業費補助金成果書（様式第８号）</w:t>
      </w:r>
    </w:p>
    <w:p>
      <w:pPr>
        <w:pStyle w:val="0"/>
        <w:widowControl w:val="1"/>
        <w:ind w:left="480" w:hanging="420" w:hangingChars="200"/>
        <w:jc w:val="left"/>
        <w:rPr>
          <w:rFonts w:hint="default" w:ascii="ＭＳ 明朝" w:hAnsi="ＭＳ 明朝"/>
          <w:kern w:val="0"/>
          <w:sz w:val="24"/>
        </w:rPr>
      </w:pPr>
      <w:r>
        <w:rPr>
          <w:rFonts w:hint="eastAsia" w:ascii="ＭＳ 明朝" w:hAnsi="ＭＳ 明朝" w:eastAsia="ＭＳ 明朝"/>
          <w:kern w:val="0"/>
          <w:sz w:val="24"/>
        </w:rPr>
        <w:t>（２）中小企業等技能訓練事業費補助金収支決算書（様式第９号）</w:t>
      </w:r>
    </w:p>
    <w:p>
      <w:pPr>
        <w:pStyle w:val="0"/>
        <w:widowControl w:val="1"/>
        <w:ind w:left="480" w:hanging="420" w:hangingChars="200"/>
        <w:jc w:val="left"/>
        <w:rPr>
          <w:rFonts w:hint="default" w:ascii="ＭＳ 明朝" w:hAnsi="ＭＳ 明朝"/>
          <w:kern w:val="0"/>
          <w:sz w:val="24"/>
        </w:rPr>
      </w:pPr>
      <w:r>
        <w:rPr>
          <w:rFonts w:hint="eastAsia" w:ascii="ＭＳ 明朝" w:hAnsi="ＭＳ 明朝" w:eastAsia="ＭＳ 明朝"/>
          <w:kern w:val="0"/>
          <w:sz w:val="24"/>
        </w:rPr>
        <w:t>（３</w:t>
      </w:r>
      <w:r>
        <w:rPr>
          <w:rFonts w:hint="eastAsia" w:ascii="ＭＳ 明朝" w:hAnsi="ＭＳ 明朝" w:eastAsia="ＭＳ 明朝"/>
          <w:spacing w:val="70"/>
          <w:kern w:val="0"/>
          <w:sz w:val="24"/>
        </w:rPr>
        <w:t>）</w:t>
      </w:r>
      <w:r>
        <w:rPr>
          <w:rFonts w:hint="eastAsia" w:ascii="ＭＳ 明朝" w:hAnsi="ＭＳ 明朝" w:eastAsia="ＭＳ 明朝"/>
          <w:kern w:val="0"/>
          <w:sz w:val="24"/>
        </w:rPr>
        <w:t>国家試験又は研修等を実施した機関等が交付した当該試験又は研修等の修了、受講、合否等を証明する書類の写し</w:t>
      </w:r>
    </w:p>
    <w:p>
      <w:pPr>
        <w:pStyle w:val="0"/>
        <w:widowControl w:val="1"/>
        <w:ind w:left="480" w:hanging="420" w:hangingChars="200"/>
        <w:jc w:val="left"/>
        <w:rPr>
          <w:rFonts w:hint="default" w:ascii="ＭＳ 明朝" w:hAnsi="ＭＳ 明朝"/>
          <w:kern w:val="0"/>
          <w:sz w:val="24"/>
        </w:rPr>
      </w:pPr>
      <w:r>
        <w:rPr>
          <w:rFonts w:hint="eastAsia" w:ascii="ＭＳ 明朝" w:hAnsi="ＭＳ 明朝" w:eastAsia="ＭＳ 明朝"/>
          <w:kern w:val="0"/>
          <w:sz w:val="24"/>
        </w:rPr>
        <w:t>（４）経費の支払等を証明する書類の写し</w:t>
      </w:r>
    </w:p>
    <w:p>
      <w:pPr>
        <w:pStyle w:val="0"/>
        <w:widowControl w:val="1"/>
        <w:ind w:left="480" w:hanging="420" w:hangingChars="200"/>
        <w:jc w:val="left"/>
        <w:rPr>
          <w:rFonts w:hint="default"/>
          <w:sz w:val="24"/>
        </w:rPr>
      </w:pPr>
      <w:r>
        <w:rPr>
          <w:rFonts w:hint="eastAsia" w:ascii="ＭＳ 明朝" w:hAnsi="ＭＳ 明朝" w:eastAsia="ＭＳ 明朝"/>
          <w:kern w:val="0"/>
          <w:sz w:val="24"/>
        </w:rPr>
        <w:t>（５）その他市長が必要と認める書類</w:t>
      </w:r>
    </w:p>
    <w:sectPr>
      <w:pgSz w:w="11906" w:h="16838"/>
      <w:pgMar w:top="1134" w:right="1134" w:bottom="851" w:left="1134" w:header="720" w:footer="720" w:gutter="0"/>
      <w:cols w:space="720"/>
      <w:textDirection w:val="lrTb"/>
      <w:docGrid w:type="lines" w:linePitch="365"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41"/>
  <w:drawingGridVerticalSpacing w:val="36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ﾘﾎﾟｰﾄﾜｰﾄﾞﾊﾟﾙ"/>
    <w:next w:val="15"/>
    <w:link w:val="0"/>
    <w:uiPriority w:val="0"/>
    <w:qFormat/>
    <w:pPr>
      <w:widowControl w:val="0"/>
      <w:wordWrap w:val="0"/>
      <w:autoSpaceDE w:val="0"/>
      <w:autoSpaceDN w:val="0"/>
      <w:adjustRightInd w:val="0"/>
      <w:spacing w:line="359" w:lineRule="exact"/>
      <w:ind w:left="0" w:right="0"/>
      <w:jc w:val="both"/>
      <w:textAlignment w:val="auto"/>
    </w:pPr>
    <w:rPr>
      <w:rFonts w:ascii="ＭＳ 明朝" w:hAnsi="ＭＳ 明朝" w:eastAsia="ＭＳ 明朝"/>
      <w:spacing w:val="10"/>
      <w:sz w:val="21"/>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qFormat/>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qFormat/>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qFormat/>
    <w:rPr>
      <w:kern w:val="2"/>
      <w:sz w:val="24"/>
    </w:rPr>
  </w:style>
  <w:style w:type="paragraph" w:styleId="22" w:customStyle="1">
    <w:name w:val="Note Heading"/>
    <w:basedOn w:val="0"/>
    <w:next w:val="0"/>
    <w:link w:val="23"/>
    <w:uiPriority w:val="0"/>
    <w:qFormat/>
    <w:pPr>
      <w:jc w:val="center"/>
    </w:pPr>
    <w:rPr>
      <w:rFonts w:ascii="ＭＳ 明朝" w:hAnsi="ＭＳ 明朝"/>
      <w:spacing w:val="16"/>
      <w:kern w:val="0"/>
      <w:sz w:val="22"/>
    </w:rPr>
  </w:style>
  <w:style w:type="character" w:styleId="23" w:customStyle="1">
    <w:name w:val="記 (文字)"/>
    <w:next w:val="23"/>
    <w:link w:val="22"/>
    <w:uiPriority w:val="0"/>
    <w:qFormat/>
    <w:rPr>
      <w:rFonts w:ascii="ＭＳ 明朝" w:hAnsi="ＭＳ 明朝"/>
      <w:spacing w:val="16"/>
      <w:sz w:val="22"/>
    </w:rPr>
  </w:style>
  <w:style w:type="paragraph" w:styleId="24">
    <w:name w:val="Closing"/>
    <w:basedOn w:val="0"/>
    <w:next w:val="24"/>
    <w:link w:val="25"/>
    <w:uiPriority w:val="0"/>
    <w:pPr>
      <w:jc w:val="right"/>
    </w:pPr>
    <w:rPr>
      <w:rFonts w:ascii="ＭＳ 明朝" w:hAnsi="ＭＳ 明朝"/>
      <w:spacing w:val="16"/>
      <w:kern w:val="0"/>
      <w:sz w:val="22"/>
    </w:rPr>
  </w:style>
  <w:style w:type="character" w:styleId="25" w:customStyle="1">
    <w:name w:val="結語 (文字)"/>
    <w:next w:val="25"/>
    <w:link w:val="24"/>
    <w:uiPriority w:val="0"/>
    <w:qFormat/>
    <w:rPr>
      <w:rFonts w:ascii="ＭＳ 明朝" w:hAnsi="ＭＳ 明朝"/>
      <w:spacing w:val="16"/>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330</Characters>
  <Application>JUST Note</Application>
  <Lines>55</Lines>
  <Paragraphs>19</Paragraphs>
  <CharactersWithSpaces>375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horeireiki</dc:creator>
  <cp:lastModifiedBy>常陸太田市商工振興・企業誘致課</cp:lastModifiedBy>
  <cp:lastPrinted>2015-05-13T09:30:00Z</cp:lastPrinted>
  <dcterms:created xsi:type="dcterms:W3CDTF">2024-07-24T21:11:00Z</dcterms:created>
  <dcterms:modified xsi:type="dcterms:W3CDTF">2025-09-02T06:51:35Z</dcterms:modified>
  <cp:revision>3</cp:revision>
</cp:coreProperties>
</file>