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1"/>
        </w:rPr>
      </w:pPr>
      <w:bookmarkStart w:id="0" w:name="_GoBack"/>
      <w:bookmarkEnd w:id="0"/>
      <w:r>
        <w:rPr>
          <w:rFonts w:hint="eastAsia" w:ascii="ＭＳ 明朝" w:hAnsi="ＭＳ 明朝" w:eastAsia="ＭＳ 明朝"/>
          <w:color w:val="000000"/>
          <w:kern w:val="2"/>
          <w:sz w:val="21"/>
        </w:rPr>
        <w:t>様式第９号（第９条関係）</w:t>
      </w:r>
    </w:p>
    <w:p>
      <w:pPr>
        <w:pStyle w:val="0"/>
        <w:jc w:val="center"/>
        <w:rPr>
          <w:rFonts w:hint="default" w:ascii="ＭＳ 明朝" w:hAnsi="ＭＳ 明朝"/>
          <w:sz w:val="21"/>
        </w:rPr>
      </w:pPr>
      <w:r>
        <w:rPr>
          <w:rFonts w:hint="eastAsia" w:ascii="ＭＳ 明朝" w:hAnsi="ＭＳ 明朝" w:eastAsia="ＭＳ 明朝"/>
          <w:color w:val="000000"/>
          <w:kern w:val="2"/>
          <w:sz w:val="21"/>
        </w:rPr>
        <w:t>収支決算書</w:t>
      </w:r>
    </w:p>
    <w:p>
      <w:pPr>
        <w:pStyle w:val="0"/>
        <w:jc w:val="both"/>
        <w:rPr>
          <w:rFonts w:hint="default" w:ascii="ＭＳ 明朝" w:hAnsi="ＭＳ 明朝"/>
          <w:sz w:val="21"/>
        </w:rPr>
      </w:pPr>
      <w:r>
        <w:rPr>
          <w:rFonts w:hint="eastAsia" w:ascii="ＭＳ 明朝" w:hAnsi="ＭＳ 明朝" w:eastAsia="ＭＳ 明朝"/>
          <w:color w:val="000000"/>
          <w:kern w:val="2"/>
          <w:sz w:val="21"/>
        </w:rPr>
        <w:t>１　収入決算　　　　　　　　　　　　　　　　　　　　　　　　　　　（単位：円）</w:t>
      </w: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6"/>
        <w:gridCol w:w="1276"/>
        <w:gridCol w:w="1276"/>
        <w:gridCol w:w="4341"/>
      </w:tblGrid>
      <w:tr>
        <w:trPr>
          <w:trHeight w:val="52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項　目</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予算額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決算額</w:t>
            </w:r>
          </w:p>
        </w:tc>
        <w:tc>
          <w:tcPr>
            <w:tcW w:w="4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摘　要</w:t>
            </w:r>
          </w:p>
        </w:tc>
      </w:tr>
      <w:tr>
        <w:trPr>
          <w:trHeight w:val="52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0"/>
              </w:rPr>
            </w:pPr>
            <w:r>
              <w:rPr>
                <w:rFonts w:hint="eastAsia" w:ascii="ＭＳ 明朝" w:hAnsi="ＭＳ 明朝" w:eastAsia="ＭＳ 明朝"/>
                <w:color w:val="000000"/>
                <w:kern w:val="2"/>
                <w:sz w:val="20"/>
              </w:rPr>
              <w:t>自己資金</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52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0"/>
              </w:rPr>
            </w:pPr>
            <w:r>
              <w:rPr>
                <w:rFonts w:hint="eastAsia" w:ascii="ＭＳ 明朝" w:hAnsi="ＭＳ 明朝" w:eastAsia="ＭＳ 明朝"/>
                <w:color w:val="000000"/>
                <w:kern w:val="2"/>
                <w:sz w:val="20"/>
              </w:rPr>
              <w:t>補助金充当額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下表の「補助金申請額」と一致させること。</w:t>
            </w:r>
          </w:p>
        </w:tc>
      </w:tr>
      <w:tr>
        <w:trPr>
          <w:trHeight w:val="528" w:hRule="atLeast"/>
        </w:trPr>
        <w:tc>
          <w:tcPr>
            <w:tcW w:w="23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0"/>
              </w:rPr>
            </w:pPr>
            <w:r>
              <w:rPr>
                <w:rFonts w:hint="eastAsia" w:ascii="ＭＳ 明朝" w:hAnsi="ＭＳ 明朝" w:eastAsia="ＭＳ 明朝"/>
                <w:color w:val="000000"/>
                <w:kern w:val="2"/>
                <w:sz w:val="20"/>
              </w:rPr>
              <w:t>その他</w:t>
            </w:r>
          </w:p>
        </w:tc>
        <w:tc>
          <w:tcPr>
            <w:tcW w:w="12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4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528" w:hRule="atLeast"/>
        </w:trPr>
        <w:tc>
          <w:tcPr>
            <w:tcW w:w="23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z w:val="20"/>
              </w:rPr>
            </w:pPr>
            <w:r>
              <w:rPr>
                <w:rFonts w:hint="eastAsia" w:ascii="ＭＳ 明朝" w:hAnsi="ＭＳ 明朝" w:eastAsia="ＭＳ 明朝"/>
                <w:color w:val="000000"/>
                <w:kern w:val="2"/>
                <w:sz w:val="20"/>
              </w:rPr>
              <w:t>合　計</w:t>
            </w:r>
          </w:p>
        </w:tc>
        <w:tc>
          <w:tcPr>
            <w:tcW w:w="12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4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下表の「補助対象経費合計」と一致させること。</w:t>
            </w:r>
          </w:p>
        </w:tc>
      </w:tr>
    </w:tbl>
    <w:p>
      <w:pPr>
        <w:pStyle w:val="0"/>
        <w:jc w:val="both"/>
        <w:rPr>
          <w:rFonts w:hint="default" w:ascii="ＭＳ 明朝" w:hAnsi="ＭＳ 明朝"/>
          <w:sz w:val="21"/>
        </w:rPr>
      </w:pPr>
    </w:p>
    <w:p>
      <w:pPr>
        <w:pStyle w:val="0"/>
        <w:jc w:val="both"/>
        <w:rPr>
          <w:rFonts w:hint="default" w:ascii="ＭＳ 明朝" w:hAnsi="ＭＳ 明朝"/>
          <w:sz w:val="21"/>
        </w:rPr>
      </w:pPr>
      <w:r>
        <w:rPr>
          <w:rFonts w:hint="eastAsia" w:ascii="ＭＳ 明朝" w:hAnsi="ＭＳ 明朝" w:eastAsia="ＭＳ 明朝"/>
          <w:color w:val="000000"/>
          <w:kern w:val="2"/>
          <w:sz w:val="21"/>
        </w:rPr>
        <w:t>２　支出決算　　　　　　　　　　　　　　　　　　　　　　　　　　　（単位：円）</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6"/>
        <w:gridCol w:w="1276"/>
        <w:gridCol w:w="1276"/>
        <w:gridCol w:w="4358"/>
      </w:tblGrid>
      <w:tr>
        <w:trPr>
          <w:trHeight w:val="45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項　目</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予算額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決算額</w:t>
            </w: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ＭＳ 明朝" w:hAnsi="ＭＳ 明朝"/>
                <w:color w:val="000000"/>
                <w:sz w:val="20"/>
              </w:rPr>
            </w:pPr>
            <w:r>
              <w:rPr>
                <w:rFonts w:hint="eastAsia" w:ascii="ＭＳ 明朝" w:hAnsi="ＭＳ 明朝" w:eastAsia="ＭＳ 明朝"/>
                <w:color w:val="000000"/>
                <w:kern w:val="2"/>
                <w:sz w:val="20"/>
              </w:rPr>
              <w:t>内　容</w:t>
            </w:r>
          </w:p>
        </w:tc>
      </w:tr>
      <w:tr>
        <w:trPr>
          <w:trHeight w:val="110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110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1108"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1108" w:hRule="atLeast"/>
        </w:trPr>
        <w:tc>
          <w:tcPr>
            <w:tcW w:w="23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c>
          <w:tcPr>
            <w:tcW w:w="12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spacing w:val="-12"/>
                <w:sz w:val="20"/>
              </w:rPr>
            </w:pPr>
          </w:p>
        </w:tc>
      </w:tr>
      <w:tr>
        <w:trPr>
          <w:trHeight w:val="495" w:hRule="atLeast"/>
        </w:trPr>
        <w:tc>
          <w:tcPr>
            <w:tcW w:w="23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補助対象経費合計　①</w:t>
            </w:r>
          </w:p>
        </w:tc>
        <w:tc>
          <w:tcPr>
            <w:tcW w:w="12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doub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340" w:lineRule="exact"/>
              <w:jc w:val="both"/>
              <w:rPr>
                <w:rFonts w:hint="default" w:ascii="ＭＳ 明朝" w:hAnsi="ＭＳ 明朝"/>
                <w:spacing w:val="-12"/>
                <w:sz w:val="20"/>
              </w:rPr>
            </w:pPr>
          </w:p>
        </w:tc>
      </w:tr>
      <w:tr>
        <w:trPr>
          <w:trHeight w:val="495"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①×１／２　　　　②</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チャレンジ枠：</w:t>
            </w:r>
            <w:r>
              <w:rPr>
                <w:rFonts w:hint="eastAsia" w:ascii="ＭＳ 明朝" w:hAnsi="ＭＳ 明朝" w:eastAsia="ＭＳ 明朝"/>
                <w:color w:val="000000"/>
                <w:spacing w:val="-12"/>
                <w:kern w:val="2"/>
                <w:sz w:val="20"/>
              </w:rPr>
              <w:t>25</w:t>
            </w:r>
            <w:r>
              <w:rPr>
                <w:rFonts w:hint="eastAsia" w:ascii="ＭＳ 明朝" w:hAnsi="ＭＳ 明朝" w:eastAsia="ＭＳ 明朝"/>
                <w:color w:val="000000"/>
                <w:spacing w:val="-12"/>
                <w:kern w:val="2"/>
                <w:sz w:val="20"/>
              </w:rPr>
              <w:t>万円以内　経営革新枠　：</w:t>
            </w:r>
            <w:r>
              <w:rPr>
                <w:rFonts w:hint="eastAsia" w:ascii="ＭＳ 明朝" w:hAnsi="ＭＳ 明朝" w:eastAsia="ＭＳ 明朝"/>
                <w:color w:val="000000"/>
                <w:spacing w:val="-12"/>
                <w:kern w:val="2"/>
                <w:sz w:val="20"/>
              </w:rPr>
              <w:t>50</w:t>
            </w:r>
            <w:r>
              <w:rPr>
                <w:rFonts w:hint="eastAsia" w:ascii="ＭＳ 明朝" w:hAnsi="ＭＳ 明朝" w:eastAsia="ＭＳ 明朝"/>
                <w:color w:val="000000"/>
                <w:spacing w:val="-12"/>
                <w:kern w:val="2"/>
                <w:sz w:val="20"/>
              </w:rPr>
              <w:t>万円以内（千円未満切り捨て）</w:t>
            </w:r>
          </w:p>
        </w:tc>
      </w:tr>
      <w:tr>
        <w:trPr>
          <w:trHeight w:val="495"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既補助金交付額　　③</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当該経営革新事業を対象に、この要項により既に補助金の交付を受けた額</w:t>
            </w:r>
          </w:p>
        </w:tc>
      </w:tr>
      <w:tr>
        <w:trPr>
          <w:trHeight w:val="495"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color w:val="000000"/>
                <w:spacing w:val="-12"/>
                <w:sz w:val="20"/>
              </w:rPr>
            </w:pPr>
            <w:r>
              <w:rPr>
                <w:rFonts w:hint="eastAsia" w:ascii="ＭＳ 明朝" w:hAnsi="ＭＳ 明朝" w:eastAsia="ＭＳ 明朝"/>
                <w:color w:val="000000"/>
                <w:spacing w:val="-12"/>
                <w:kern w:val="2"/>
                <w:sz w:val="20"/>
              </w:rPr>
              <w:t>補助金申請額（②－③）</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ＭＳ 明朝" w:hAnsi="ＭＳ 明朝"/>
                <w:spacing w:val="-20"/>
                <w:sz w:val="20"/>
              </w:rPr>
            </w:pPr>
          </w:p>
        </w:tc>
        <w:tc>
          <w:tcPr>
            <w:tcW w:w="43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340" w:lineRule="exact"/>
              <w:jc w:val="both"/>
              <w:rPr>
                <w:rFonts w:hint="default" w:ascii="ＭＳ 明朝" w:hAnsi="ＭＳ 明朝"/>
                <w:spacing w:val="-12"/>
                <w:sz w:val="20"/>
              </w:rPr>
            </w:pPr>
          </w:p>
        </w:tc>
      </w:tr>
    </w:tbl>
    <w:p>
      <w:pPr>
        <w:pStyle w:val="0"/>
        <w:spacing w:line="300" w:lineRule="exact"/>
        <w:ind w:left="219" w:hanging="240" w:hangingChars="100"/>
        <w:jc w:val="both"/>
        <w:rPr>
          <w:rFonts w:hint="default" w:ascii="ＭＳ 明朝" w:hAnsi="ＭＳ 明朝"/>
          <w:sz w:val="20"/>
        </w:rPr>
      </w:pPr>
      <w:r>
        <w:rPr>
          <w:rFonts w:hint="eastAsia" w:ascii="ＭＳ 明朝" w:hAnsi="ＭＳ 明朝" w:eastAsia="ＭＳ 明朝"/>
          <w:color w:val="000000"/>
          <w:kern w:val="2"/>
          <w:sz w:val="20"/>
        </w:rPr>
        <w:t>※　「項目」は、常陸太田市経営革新支援事業費補助金交付要項別表の項目名を記入すること。</w:t>
      </w:r>
    </w:p>
    <w:p>
      <w:pPr>
        <w:pStyle w:val="0"/>
        <w:spacing w:line="300" w:lineRule="exact"/>
        <w:ind w:left="219" w:hanging="240" w:hangingChars="100"/>
        <w:jc w:val="both"/>
        <w:rPr>
          <w:rFonts w:hint="default" w:ascii="ＭＳ 明朝" w:hAnsi="ＭＳ 明朝"/>
          <w:sz w:val="20"/>
        </w:rPr>
      </w:pPr>
      <w:r>
        <w:rPr>
          <w:rFonts w:hint="eastAsia" w:ascii="ＭＳ 明朝" w:hAnsi="ＭＳ 明朝" w:eastAsia="ＭＳ 明朝"/>
          <w:color w:val="000000"/>
          <w:kern w:val="2"/>
          <w:sz w:val="20"/>
        </w:rPr>
        <w:t>※　汎用性が高く、使用目的が補助事業の遂行に必要なものと特定できないもの、又は経常経費とみなされるものは、対象外とする。</w:t>
      </w:r>
    </w:p>
    <w:p>
      <w:pPr>
        <w:pStyle w:val="0"/>
        <w:ind w:left="229" w:hanging="240" w:hangingChars="100"/>
        <w:jc w:val="both"/>
        <w:rPr>
          <w:rFonts w:hint="default" w:ascii="ＭＳ 明朝" w:hAnsi="ＭＳ 明朝"/>
          <w:sz w:val="21"/>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319</Characters>
  <Application>JUST Note</Application>
  <Lines>67</Lines>
  <Paragraphs>26</Paragraphs>
  <CharactersWithSpaces>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2026-01-20T10:45:53Z</dcterms:modified>
  <cp:revision>3</cp:revision>
</cp:coreProperties>
</file>