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55F72FA5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351DB2CA" w:rsidR="009E52AD" w:rsidRPr="00A86128" w:rsidRDefault="00CD03CB" w:rsidP="00CD03CB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常陸太田市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 xmlns:oel="http://schemas.microsoft.com/office/2019/extlst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 xmlns:oel="http://schemas.microsoft.com/office/2019/extlst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 xmlns:oel="http://schemas.microsoft.com/office/2019/extlst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03CB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0F94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2461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吉野 英也</cp:lastModifiedBy>
  <cp:revision>668</cp:revision>
  <cp:lastPrinted>2026-01-30T15:26:00Z</cp:lastPrinted>
  <dcterms:created xsi:type="dcterms:W3CDTF">2019-04-19T08:26:00Z</dcterms:created>
  <dcterms:modified xsi:type="dcterms:W3CDTF">2026-07-27T11:42:00Z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